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A16" w:rsidRPr="00345A16" w:rsidRDefault="00BE3FCD" w:rsidP="00345A16">
      <w:pPr>
        <w:spacing w:after="0"/>
        <w:jc w:val="center"/>
        <w:rPr>
          <w:rFonts w:ascii="Times New Roman" w:hAnsi="Times New Roman"/>
          <w:b/>
          <w:sz w:val="24"/>
          <w:szCs w:val="24"/>
        </w:rPr>
      </w:pPr>
      <w:r>
        <w:rPr>
          <w:rFonts w:ascii="Times New Roman" w:hAnsi="Times New Roman"/>
          <w:b/>
          <w:sz w:val="24"/>
          <w:szCs w:val="24"/>
        </w:rPr>
        <w:t xml:space="preserve">3LÜ </w:t>
      </w:r>
      <w:r w:rsidR="00182222" w:rsidRPr="00345A16">
        <w:rPr>
          <w:rFonts w:ascii="Times New Roman" w:hAnsi="Times New Roman"/>
          <w:b/>
          <w:sz w:val="24"/>
          <w:szCs w:val="24"/>
        </w:rPr>
        <w:t>KÜRE OYUN ALANI</w:t>
      </w:r>
    </w:p>
    <w:p w:rsidR="00BE3FCD" w:rsidRPr="00345A16" w:rsidRDefault="00BE3FCD" w:rsidP="00F435B8">
      <w:pPr>
        <w:spacing w:after="0"/>
        <w:rPr>
          <w:rFonts w:ascii="Times New Roman" w:hAnsi="Times New Roman"/>
          <w:b/>
          <w:sz w:val="24"/>
          <w:szCs w:val="24"/>
        </w:rPr>
      </w:pPr>
    </w:p>
    <w:p w:rsidR="00182222" w:rsidRDefault="00F435B8" w:rsidP="00345A16">
      <w:pPr>
        <w:spacing w:after="0"/>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5334000" cy="34766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106 ÜÇLÜ KÜRE OYUN ALANI.PNG"/>
                    <pic:cNvPicPr/>
                  </pic:nvPicPr>
                  <pic:blipFill rotWithShape="1">
                    <a:blip r:embed="rId5" cstate="print">
                      <a:extLst>
                        <a:ext uri="{28A0092B-C50C-407E-A947-70E740481C1C}">
                          <a14:useLocalDpi xmlns:a14="http://schemas.microsoft.com/office/drawing/2010/main" val="0"/>
                        </a:ext>
                      </a:extLst>
                    </a:blip>
                    <a:srcRect l="4047" t="8257" r="8799" b="18233"/>
                    <a:stretch/>
                  </pic:blipFill>
                  <pic:spPr bwMode="auto">
                    <a:xfrm>
                      <a:off x="0" y="0"/>
                      <a:ext cx="5334000" cy="3476625"/>
                    </a:xfrm>
                    <a:prstGeom prst="rect">
                      <a:avLst/>
                    </a:prstGeom>
                    <a:ln>
                      <a:noFill/>
                    </a:ln>
                    <a:extLst>
                      <a:ext uri="{53640926-AAD7-44D8-BBD7-CCE9431645EC}">
                        <a14:shadowObscured xmlns:a14="http://schemas.microsoft.com/office/drawing/2010/main"/>
                      </a:ext>
                    </a:extLst>
                  </pic:spPr>
                </pic:pic>
              </a:graphicData>
            </a:graphic>
          </wp:inline>
        </w:drawing>
      </w:r>
    </w:p>
    <w:p w:rsidR="00345A16" w:rsidRPr="00345A16" w:rsidRDefault="00345A16" w:rsidP="00345A16">
      <w:pPr>
        <w:spacing w:after="0"/>
        <w:jc w:val="center"/>
        <w:rPr>
          <w:rFonts w:ascii="Times New Roman" w:hAnsi="Times New Roman"/>
          <w:b/>
          <w:sz w:val="24"/>
          <w:szCs w:val="24"/>
        </w:rPr>
      </w:pPr>
    </w:p>
    <w:p w:rsidR="0058216D" w:rsidRDefault="00F435B8" w:rsidP="00345A16">
      <w:pPr>
        <w:spacing w:after="0"/>
        <w:ind w:firstLine="708"/>
        <w:jc w:val="both"/>
        <w:rPr>
          <w:rFonts w:ascii="Times New Roman" w:hAnsi="Times New Roman"/>
          <w:sz w:val="24"/>
          <w:szCs w:val="24"/>
        </w:rPr>
      </w:pPr>
      <w:r>
        <w:rPr>
          <w:rFonts w:ascii="Times New Roman" w:hAnsi="Times New Roman"/>
          <w:sz w:val="24"/>
          <w:szCs w:val="24"/>
        </w:rPr>
        <w:t>6700 x 640</w:t>
      </w:r>
      <w:r w:rsidR="00BE3FCD">
        <w:rPr>
          <w:rFonts w:ascii="Times New Roman" w:hAnsi="Times New Roman"/>
          <w:sz w:val="24"/>
          <w:szCs w:val="24"/>
        </w:rPr>
        <w:t>0</w:t>
      </w:r>
      <w:r w:rsidR="0058216D" w:rsidRPr="00345A16">
        <w:rPr>
          <w:rFonts w:ascii="Times New Roman" w:hAnsi="Times New Roman"/>
          <w:sz w:val="24"/>
          <w:szCs w:val="24"/>
        </w:rPr>
        <w:t xml:space="preserve"> mm ölçülerinde olan küre oy</w:t>
      </w:r>
      <w:r>
        <w:rPr>
          <w:rFonts w:ascii="Times New Roman" w:hAnsi="Times New Roman"/>
          <w:sz w:val="24"/>
          <w:szCs w:val="24"/>
        </w:rPr>
        <w:t>un alanının toplam yüksekliği 25</w:t>
      </w:r>
      <w:r w:rsidR="0058216D" w:rsidRPr="00345A16">
        <w:rPr>
          <w:rFonts w:ascii="Times New Roman" w:hAnsi="Times New Roman"/>
          <w:sz w:val="24"/>
          <w:szCs w:val="24"/>
        </w:rPr>
        <w:t xml:space="preserve">00 mm olup, oyun elemanı ana </w:t>
      </w:r>
      <w:proofErr w:type="gramStart"/>
      <w:r w:rsidR="0058216D" w:rsidRPr="00345A16">
        <w:rPr>
          <w:rFonts w:ascii="Times New Roman" w:hAnsi="Times New Roman"/>
          <w:sz w:val="24"/>
          <w:szCs w:val="24"/>
        </w:rPr>
        <w:t>konstrüksi</w:t>
      </w:r>
      <w:r w:rsidR="00345A16">
        <w:rPr>
          <w:rFonts w:ascii="Times New Roman" w:hAnsi="Times New Roman"/>
          <w:sz w:val="24"/>
          <w:szCs w:val="24"/>
        </w:rPr>
        <w:t>yonu</w:t>
      </w:r>
      <w:proofErr w:type="gramEnd"/>
      <w:r w:rsidR="00345A16">
        <w:rPr>
          <w:rFonts w:ascii="Times New Roman" w:hAnsi="Times New Roman"/>
          <w:sz w:val="24"/>
          <w:szCs w:val="24"/>
        </w:rPr>
        <w:t xml:space="preserve"> taşıyıcı boruları Ø 76 x 2,</w:t>
      </w:r>
      <w:r w:rsidR="0058216D" w:rsidRPr="00345A16">
        <w:rPr>
          <w:rFonts w:ascii="Times New Roman" w:hAnsi="Times New Roman"/>
          <w:sz w:val="24"/>
          <w:szCs w:val="24"/>
        </w:rPr>
        <w:t xml:space="preserve">5 mm SDM borudan üretilecektir. Küre oyun elemanı </w:t>
      </w:r>
      <w:proofErr w:type="gramStart"/>
      <w:r w:rsidR="0058216D" w:rsidRPr="00345A16">
        <w:rPr>
          <w:rFonts w:ascii="Times New Roman" w:hAnsi="Times New Roman"/>
          <w:sz w:val="24"/>
          <w:szCs w:val="24"/>
        </w:rPr>
        <w:t>konst</w:t>
      </w:r>
      <w:r w:rsidR="00345A16">
        <w:rPr>
          <w:rFonts w:ascii="Times New Roman" w:hAnsi="Times New Roman"/>
          <w:sz w:val="24"/>
          <w:szCs w:val="24"/>
        </w:rPr>
        <w:t>rüksiyonu</w:t>
      </w:r>
      <w:proofErr w:type="gramEnd"/>
      <w:r w:rsidR="00345A16">
        <w:rPr>
          <w:rFonts w:ascii="Times New Roman" w:hAnsi="Times New Roman"/>
          <w:sz w:val="24"/>
          <w:szCs w:val="24"/>
        </w:rPr>
        <w:t>, taşıyıcı boruları</w:t>
      </w:r>
      <w:r w:rsidR="0058216D" w:rsidRPr="00345A16">
        <w:rPr>
          <w:rFonts w:ascii="Times New Roman" w:hAnsi="Times New Roman"/>
          <w:sz w:val="24"/>
          <w:szCs w:val="24"/>
        </w:rPr>
        <w:t xml:space="preserve"> dörtgen ve altıgen geometrik şekille</w:t>
      </w:r>
      <w:r w:rsidR="005361E2">
        <w:rPr>
          <w:rFonts w:ascii="Times New Roman" w:hAnsi="Times New Roman"/>
          <w:sz w:val="24"/>
          <w:szCs w:val="24"/>
        </w:rPr>
        <w:t xml:space="preserve">rden meydana gelecek biçimde kaynak yöntemiyle birleştirilecektir. </w:t>
      </w:r>
      <w:r w:rsidR="0058216D" w:rsidRPr="00345A16">
        <w:rPr>
          <w:rFonts w:ascii="Times New Roman" w:hAnsi="Times New Roman"/>
          <w:sz w:val="24"/>
          <w:szCs w:val="24"/>
        </w:rPr>
        <w:t xml:space="preserve">Meydana gelen dörtgen ve altıgen çerçeveler teknik resimde belirtildiği gibi halat ile </w:t>
      </w:r>
      <w:r w:rsidR="00D417F0" w:rsidRPr="00345A16">
        <w:rPr>
          <w:rFonts w:ascii="Times New Roman" w:hAnsi="Times New Roman"/>
          <w:sz w:val="24"/>
          <w:szCs w:val="24"/>
        </w:rPr>
        <w:t xml:space="preserve">örümcek ağı şeklinde </w:t>
      </w:r>
      <w:r w:rsidR="0058216D" w:rsidRPr="00345A16">
        <w:rPr>
          <w:rFonts w:ascii="Times New Roman" w:hAnsi="Times New Roman"/>
          <w:sz w:val="24"/>
          <w:szCs w:val="24"/>
        </w:rPr>
        <w:t>örülecek ve HDPE ile kapatılacaktır.</w:t>
      </w:r>
    </w:p>
    <w:p w:rsidR="0058216D" w:rsidRPr="00345A16" w:rsidRDefault="005361E2" w:rsidP="005361E2">
      <w:pPr>
        <w:spacing w:after="0"/>
        <w:ind w:firstLine="708"/>
        <w:jc w:val="both"/>
        <w:rPr>
          <w:rFonts w:ascii="Times New Roman" w:hAnsi="Times New Roman"/>
          <w:sz w:val="24"/>
          <w:szCs w:val="24"/>
        </w:rPr>
      </w:pPr>
      <w:r>
        <w:rPr>
          <w:rFonts w:ascii="Times New Roman" w:hAnsi="Times New Roman"/>
          <w:sz w:val="24"/>
          <w:szCs w:val="24"/>
        </w:rPr>
        <w:t xml:space="preserve">Oyun elemanının tabanına altıgen şekil oturtularak denge sağlanacak olup taşıyıcı </w:t>
      </w:r>
      <w:proofErr w:type="gramStart"/>
      <w:r>
        <w:rPr>
          <w:rFonts w:ascii="Times New Roman" w:hAnsi="Times New Roman"/>
          <w:sz w:val="24"/>
          <w:szCs w:val="24"/>
        </w:rPr>
        <w:t>konstrüksiyona</w:t>
      </w:r>
      <w:proofErr w:type="gramEnd"/>
      <w:r>
        <w:rPr>
          <w:rFonts w:ascii="Times New Roman" w:hAnsi="Times New Roman"/>
          <w:sz w:val="24"/>
          <w:szCs w:val="24"/>
        </w:rPr>
        <w:t xml:space="preserve"> kaynak yöntemiyle birleştirilmiş kulaklar yardımıyla yapılacaktır.</w:t>
      </w:r>
    </w:p>
    <w:p w:rsidR="0058216D" w:rsidRDefault="0058216D" w:rsidP="00345A16">
      <w:pPr>
        <w:spacing w:after="0"/>
        <w:jc w:val="both"/>
        <w:rPr>
          <w:rFonts w:ascii="Times New Roman" w:hAnsi="Times New Roman"/>
          <w:sz w:val="24"/>
          <w:szCs w:val="24"/>
        </w:rPr>
      </w:pPr>
      <w:r w:rsidRPr="00345A16">
        <w:rPr>
          <w:rFonts w:ascii="Times New Roman" w:hAnsi="Times New Roman"/>
          <w:sz w:val="24"/>
          <w:szCs w:val="24"/>
        </w:rPr>
        <w:tab/>
        <w:t>Oyun elemanı metal aksamı kumlama işlemine tabi tutularak elektro statik toz boya yöntemi ile dış cepheye uygun çocukların ilgisini çekecek canlı renklerde üretilecektir.</w:t>
      </w:r>
    </w:p>
    <w:p w:rsidR="005361E2" w:rsidRPr="00345A16" w:rsidRDefault="005361E2" w:rsidP="00345A16">
      <w:pPr>
        <w:spacing w:after="0"/>
        <w:jc w:val="both"/>
        <w:rPr>
          <w:rFonts w:ascii="Times New Roman" w:hAnsi="Times New Roman"/>
          <w:sz w:val="24"/>
          <w:szCs w:val="24"/>
        </w:rPr>
      </w:pPr>
    </w:p>
    <w:p w:rsidR="0058216D" w:rsidRDefault="0058216D" w:rsidP="005361E2">
      <w:pPr>
        <w:spacing w:after="0"/>
        <w:jc w:val="center"/>
        <w:rPr>
          <w:rFonts w:ascii="Times New Roman" w:hAnsi="Times New Roman"/>
          <w:b/>
          <w:sz w:val="24"/>
          <w:szCs w:val="24"/>
        </w:rPr>
      </w:pPr>
      <w:r w:rsidRPr="00345A16">
        <w:rPr>
          <w:rFonts w:ascii="Times New Roman" w:hAnsi="Times New Roman"/>
          <w:b/>
          <w:sz w:val="24"/>
          <w:szCs w:val="24"/>
        </w:rPr>
        <w:t>HDPE</w:t>
      </w:r>
    </w:p>
    <w:p w:rsidR="00F435B8" w:rsidRPr="00345A16" w:rsidRDefault="00F435B8" w:rsidP="005361E2">
      <w:pPr>
        <w:spacing w:after="0"/>
        <w:jc w:val="center"/>
        <w:rPr>
          <w:rFonts w:ascii="Times New Roman" w:hAnsi="Times New Roman"/>
          <w:b/>
          <w:sz w:val="24"/>
          <w:szCs w:val="24"/>
        </w:rPr>
      </w:pPr>
    </w:p>
    <w:p w:rsidR="0058216D" w:rsidRPr="00345A16" w:rsidRDefault="0058216D" w:rsidP="005361E2">
      <w:pPr>
        <w:spacing w:after="0"/>
        <w:ind w:firstLine="540"/>
        <w:jc w:val="both"/>
        <w:rPr>
          <w:rFonts w:ascii="Times New Roman" w:hAnsi="Times New Roman"/>
          <w:sz w:val="24"/>
          <w:szCs w:val="24"/>
        </w:rPr>
      </w:pPr>
      <w:r w:rsidRPr="00345A16">
        <w:rPr>
          <w:rFonts w:ascii="Times New Roman" w:hAnsi="Times New Roman"/>
          <w:sz w:val="24"/>
          <w:szCs w:val="24"/>
        </w:rPr>
        <w:t>HDPE malzeme 2 renkten oluşan çift katmanlı olarak teknik resimdeki ölçülere uygun üretilecektir.</w:t>
      </w:r>
      <w:r w:rsidR="005361E2">
        <w:rPr>
          <w:rFonts w:ascii="Times New Roman" w:hAnsi="Times New Roman"/>
          <w:sz w:val="24"/>
          <w:szCs w:val="24"/>
        </w:rPr>
        <w:t xml:space="preserve"> </w:t>
      </w:r>
      <w:r w:rsidRPr="00345A16">
        <w:rPr>
          <w:rFonts w:ascii="Times New Roman" w:hAnsi="Times New Roman"/>
          <w:sz w:val="24"/>
          <w:szCs w:val="24"/>
        </w:rPr>
        <w:t xml:space="preserve">Ürünler teknik çizime uygun olarak, minimum 19 mm HDPE (yüksek yoğunluklu polietilen) malzemeden konsepte uygun olacak formlarda CNC ROUTER </w:t>
      </w:r>
      <w:proofErr w:type="gramStart"/>
      <w:r w:rsidRPr="00345A16">
        <w:rPr>
          <w:rFonts w:ascii="Times New Roman" w:hAnsi="Times New Roman"/>
          <w:sz w:val="24"/>
          <w:szCs w:val="24"/>
        </w:rPr>
        <w:t>tezgahlar</w:t>
      </w:r>
      <w:proofErr w:type="gramEnd"/>
      <w:r w:rsidRPr="00345A16">
        <w:rPr>
          <w:rFonts w:ascii="Times New Roman" w:hAnsi="Times New Roman"/>
          <w:sz w:val="24"/>
          <w:szCs w:val="24"/>
        </w:rPr>
        <w:t xml:space="preserve"> da kesilmelidir</w:t>
      </w:r>
      <w:r w:rsidR="005361E2">
        <w:rPr>
          <w:rFonts w:ascii="Times New Roman" w:hAnsi="Times New Roman"/>
          <w:sz w:val="24"/>
          <w:szCs w:val="24"/>
        </w:rPr>
        <w:t>.</w:t>
      </w:r>
      <w:r w:rsidRPr="00345A16">
        <w:rPr>
          <w:rFonts w:ascii="Times New Roman" w:hAnsi="Times New Roman"/>
          <w:sz w:val="24"/>
          <w:szCs w:val="24"/>
        </w:rPr>
        <w:t xml:space="preserve"> Uygun görülen yerlerde min</w:t>
      </w:r>
      <w:r w:rsidR="005361E2">
        <w:rPr>
          <w:rFonts w:ascii="Times New Roman" w:hAnsi="Times New Roman"/>
          <w:sz w:val="24"/>
          <w:szCs w:val="24"/>
        </w:rPr>
        <w:t>.</w:t>
      </w:r>
      <w:r w:rsidRPr="00345A16">
        <w:rPr>
          <w:rFonts w:ascii="Times New Roman" w:hAnsi="Times New Roman"/>
          <w:sz w:val="24"/>
          <w:szCs w:val="24"/>
        </w:rPr>
        <w:t xml:space="preserve"> 19 mm HDPE malzeme üzerine aksesuar olarak min. 10mm HDPE konulabilir. </w:t>
      </w:r>
    </w:p>
    <w:p w:rsidR="0058216D" w:rsidRPr="00345A16" w:rsidRDefault="0058216D" w:rsidP="00345A16">
      <w:pPr>
        <w:tabs>
          <w:tab w:val="left" w:pos="4636"/>
        </w:tabs>
        <w:spacing w:after="0"/>
        <w:ind w:firstLine="540"/>
        <w:jc w:val="both"/>
        <w:rPr>
          <w:rFonts w:ascii="Times New Roman" w:hAnsi="Times New Roman"/>
          <w:sz w:val="24"/>
          <w:szCs w:val="24"/>
        </w:rPr>
      </w:pPr>
      <w:r w:rsidRPr="00345A16">
        <w:rPr>
          <w:rFonts w:ascii="Times New Roman" w:hAnsi="Times New Roman"/>
          <w:sz w:val="24"/>
          <w:szCs w:val="24"/>
        </w:rPr>
        <w:t>HDPE malzemede kesinlikle ateş yürümezlik özelliği olmalıdır.</w:t>
      </w:r>
    </w:p>
    <w:p w:rsidR="0058216D" w:rsidRDefault="0058216D" w:rsidP="00345A16">
      <w:pPr>
        <w:tabs>
          <w:tab w:val="left" w:pos="4636"/>
        </w:tabs>
        <w:spacing w:after="0"/>
        <w:ind w:firstLine="540"/>
        <w:jc w:val="both"/>
        <w:rPr>
          <w:rFonts w:ascii="Times New Roman" w:hAnsi="Times New Roman"/>
          <w:sz w:val="24"/>
          <w:szCs w:val="24"/>
        </w:rPr>
      </w:pPr>
      <w:r w:rsidRPr="00345A16">
        <w:rPr>
          <w:rFonts w:ascii="Times New Roman" w:hAnsi="Times New Roman"/>
          <w:sz w:val="24"/>
          <w:szCs w:val="24"/>
        </w:rPr>
        <w:t xml:space="preserve">Üzerine yapılan işlemeler CNC ROUTER </w:t>
      </w:r>
      <w:proofErr w:type="gramStart"/>
      <w:r w:rsidRPr="00345A16">
        <w:rPr>
          <w:rFonts w:ascii="Times New Roman" w:hAnsi="Times New Roman"/>
          <w:sz w:val="24"/>
          <w:szCs w:val="24"/>
        </w:rPr>
        <w:t>tezgahlarda</w:t>
      </w:r>
      <w:proofErr w:type="gramEnd"/>
      <w:r w:rsidRPr="00345A16">
        <w:rPr>
          <w:rFonts w:ascii="Times New Roman" w:hAnsi="Times New Roman"/>
          <w:sz w:val="24"/>
          <w:szCs w:val="24"/>
        </w:rPr>
        <w:t xml:space="preserve"> işlenip yüzeyinde keskin ve sivri alan bulundurmayacak şekilde üretilecek olup, işlemeler kesinlikle folyo, yapıştı</w:t>
      </w:r>
      <w:r w:rsidR="00345A16">
        <w:rPr>
          <w:rFonts w:ascii="Times New Roman" w:hAnsi="Times New Roman"/>
          <w:sz w:val="24"/>
          <w:szCs w:val="24"/>
        </w:rPr>
        <w:t>rma ya</w:t>
      </w:r>
      <w:r w:rsidR="005361E2">
        <w:rPr>
          <w:rFonts w:ascii="Times New Roman" w:hAnsi="Times New Roman"/>
          <w:sz w:val="24"/>
          <w:szCs w:val="24"/>
        </w:rPr>
        <w:t xml:space="preserve"> </w:t>
      </w:r>
      <w:r w:rsidR="00345A16">
        <w:rPr>
          <w:rFonts w:ascii="Times New Roman" w:hAnsi="Times New Roman"/>
          <w:sz w:val="24"/>
          <w:szCs w:val="24"/>
        </w:rPr>
        <w:t>da şablon üzeri boyama ol</w:t>
      </w:r>
      <w:r w:rsidRPr="00345A16">
        <w:rPr>
          <w:rFonts w:ascii="Times New Roman" w:hAnsi="Times New Roman"/>
          <w:sz w:val="24"/>
          <w:szCs w:val="24"/>
        </w:rPr>
        <w:t>maya</w:t>
      </w:r>
      <w:r w:rsidR="00345A16">
        <w:rPr>
          <w:rFonts w:ascii="Times New Roman" w:hAnsi="Times New Roman"/>
          <w:sz w:val="24"/>
          <w:szCs w:val="24"/>
        </w:rPr>
        <w:t>ca</w:t>
      </w:r>
      <w:r w:rsidRPr="00345A16">
        <w:rPr>
          <w:rFonts w:ascii="Times New Roman" w:hAnsi="Times New Roman"/>
          <w:sz w:val="24"/>
          <w:szCs w:val="24"/>
        </w:rPr>
        <w:t>ktır.</w:t>
      </w:r>
    </w:p>
    <w:p w:rsidR="00F435B8" w:rsidRDefault="00F435B8" w:rsidP="00345A16">
      <w:pPr>
        <w:tabs>
          <w:tab w:val="left" w:pos="4636"/>
        </w:tabs>
        <w:spacing w:after="0"/>
        <w:ind w:firstLine="540"/>
        <w:jc w:val="both"/>
        <w:rPr>
          <w:rFonts w:ascii="Times New Roman" w:hAnsi="Times New Roman"/>
          <w:sz w:val="24"/>
          <w:szCs w:val="24"/>
        </w:rPr>
      </w:pPr>
    </w:p>
    <w:p w:rsidR="00F435B8" w:rsidRDefault="00F435B8" w:rsidP="00345A16">
      <w:pPr>
        <w:tabs>
          <w:tab w:val="left" w:pos="4636"/>
        </w:tabs>
        <w:spacing w:after="0"/>
        <w:ind w:firstLine="540"/>
        <w:jc w:val="both"/>
        <w:rPr>
          <w:rFonts w:ascii="Times New Roman" w:hAnsi="Times New Roman"/>
          <w:sz w:val="24"/>
          <w:szCs w:val="24"/>
        </w:rPr>
      </w:pPr>
    </w:p>
    <w:p w:rsidR="00F435B8" w:rsidRPr="00345A16" w:rsidRDefault="00F435B8" w:rsidP="00345A16">
      <w:pPr>
        <w:tabs>
          <w:tab w:val="left" w:pos="4636"/>
        </w:tabs>
        <w:spacing w:after="0"/>
        <w:ind w:firstLine="540"/>
        <w:jc w:val="both"/>
        <w:rPr>
          <w:rFonts w:ascii="Times New Roman" w:hAnsi="Times New Roman"/>
          <w:sz w:val="24"/>
          <w:szCs w:val="24"/>
        </w:rPr>
      </w:pPr>
    </w:p>
    <w:p w:rsidR="00182222" w:rsidRPr="00345A16" w:rsidRDefault="00182222" w:rsidP="00345A16">
      <w:pPr>
        <w:spacing w:after="0"/>
        <w:jc w:val="both"/>
        <w:rPr>
          <w:rFonts w:ascii="Times New Roman" w:hAnsi="Times New Roman"/>
          <w:b/>
          <w:sz w:val="24"/>
          <w:szCs w:val="24"/>
        </w:rPr>
      </w:pPr>
    </w:p>
    <w:p w:rsidR="00345A16" w:rsidRPr="00345A16" w:rsidRDefault="00345A16" w:rsidP="00345A16">
      <w:pPr>
        <w:spacing w:after="0"/>
        <w:ind w:firstLine="708"/>
        <w:jc w:val="center"/>
        <w:rPr>
          <w:rFonts w:ascii="Times New Roman" w:hAnsi="Times New Roman"/>
          <w:b/>
          <w:noProof/>
          <w:color w:val="000000" w:themeColor="text1"/>
          <w:sz w:val="24"/>
          <w:szCs w:val="24"/>
          <w:lang w:eastAsia="tr-TR"/>
        </w:rPr>
      </w:pPr>
      <w:r w:rsidRPr="00345A16">
        <w:rPr>
          <w:rFonts w:ascii="Times New Roman" w:hAnsi="Times New Roman"/>
          <w:b/>
          <w:noProof/>
          <w:color w:val="000000" w:themeColor="text1"/>
          <w:sz w:val="24"/>
          <w:szCs w:val="24"/>
          <w:lang w:eastAsia="tr-TR"/>
        </w:rPr>
        <w:lastRenderedPageBreak/>
        <w:t>HALAT SİSTEMLERİ</w:t>
      </w:r>
    </w:p>
    <w:p w:rsidR="00345A16" w:rsidRPr="00345A16" w:rsidRDefault="00345A16" w:rsidP="00345A16">
      <w:pPr>
        <w:spacing w:after="0"/>
        <w:ind w:firstLine="708"/>
        <w:jc w:val="both"/>
        <w:rPr>
          <w:rFonts w:ascii="Times New Roman" w:hAnsi="Times New Roman"/>
          <w:noProof/>
          <w:color w:val="000000" w:themeColor="text1"/>
          <w:sz w:val="24"/>
          <w:szCs w:val="24"/>
          <w:lang w:eastAsia="tr-TR"/>
        </w:rPr>
      </w:pPr>
      <w:r w:rsidRPr="00345A16">
        <w:rPr>
          <w:rFonts w:ascii="Times New Roman" w:hAnsi="Times New Roman"/>
          <w:noProof/>
          <w:color w:val="000000" w:themeColor="text1"/>
          <w:sz w:val="24"/>
          <w:szCs w:val="24"/>
          <w:lang w:eastAsia="tr-TR"/>
        </w:rPr>
        <w:drawing>
          <wp:inline distT="0" distB="0" distL="0" distR="0" wp14:anchorId="1EA282A0" wp14:editId="5B7A05CC">
            <wp:extent cx="4735830" cy="1854835"/>
            <wp:effectExtent l="0" t="0" r="0" b="0"/>
            <wp:docPr id="2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6">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345A16">
        <w:rPr>
          <w:rFonts w:ascii="Times New Roman" w:hAnsi="Times New Roman"/>
          <w:color w:val="000000" w:themeColor="text1"/>
          <w:sz w:val="24"/>
          <w:szCs w:val="24"/>
        </w:rPr>
        <w:t>polipropilen</w:t>
      </w:r>
      <w:proofErr w:type="spellEnd"/>
      <w:r w:rsidRPr="00345A16">
        <w:rPr>
          <w:rFonts w:ascii="Times New Roman" w:hAnsi="Times New Roman"/>
          <w:color w:val="000000" w:themeColor="text1"/>
          <w:sz w:val="24"/>
          <w:szCs w:val="24"/>
        </w:rPr>
        <w:t xml:space="preserve"> malzemeden lif şeklinde ip olacaktır.</w:t>
      </w:r>
      <w:r w:rsidRPr="00345A16">
        <w:rPr>
          <w:rFonts w:ascii="Times New Roman" w:hAnsi="Times New Roman"/>
          <w:noProof/>
          <w:color w:val="000000" w:themeColor="text1"/>
          <w:sz w:val="24"/>
          <w:szCs w:val="24"/>
        </w:rPr>
        <w:t xml:space="preserve"> </w:t>
      </w:r>
      <w:r w:rsidRPr="00345A16">
        <w:rPr>
          <w:rFonts w:ascii="Times New Roman" w:hAnsi="Times New Roman"/>
          <w:color w:val="000000" w:themeColor="text1"/>
          <w:sz w:val="24"/>
          <w:szCs w:val="24"/>
        </w:rPr>
        <w:t xml:space="preserve">İçeriğinde ve boyasında toksin madde içermeyen halatın Ultraviyole </w:t>
      </w:r>
      <w:proofErr w:type="spellStart"/>
      <w:r w:rsidRPr="00345A16">
        <w:rPr>
          <w:rFonts w:ascii="Times New Roman" w:hAnsi="Times New Roman"/>
          <w:color w:val="000000" w:themeColor="text1"/>
          <w:sz w:val="24"/>
          <w:szCs w:val="24"/>
        </w:rPr>
        <w:t>Stabilizanlı</w:t>
      </w:r>
      <w:proofErr w:type="spellEnd"/>
      <w:r w:rsidRPr="00345A16">
        <w:rPr>
          <w:rFonts w:ascii="Times New Roman" w:hAnsi="Times New Roman"/>
          <w:color w:val="000000" w:themeColor="text1"/>
          <w:sz w:val="24"/>
          <w:szCs w:val="24"/>
        </w:rPr>
        <w:t xml:space="preserve"> olarak minimum ağırlığı 520 g/m’dir. İpli sistemlerde kullanılacak olan çelik telli halatın 65 </w:t>
      </w:r>
      <w:proofErr w:type="spellStart"/>
      <w:r w:rsidRPr="00345A16">
        <w:rPr>
          <w:rFonts w:ascii="Times New Roman" w:hAnsi="Times New Roman"/>
          <w:color w:val="000000" w:themeColor="text1"/>
          <w:sz w:val="24"/>
          <w:szCs w:val="24"/>
        </w:rPr>
        <w:t>kN’a</w:t>
      </w:r>
      <w:proofErr w:type="spellEnd"/>
      <w:r w:rsidRPr="00345A16">
        <w:rPr>
          <w:rFonts w:ascii="Times New Roman" w:hAnsi="Times New Roman"/>
          <w:color w:val="000000" w:themeColor="text1"/>
          <w:sz w:val="24"/>
          <w:szCs w:val="24"/>
        </w:rPr>
        <w:t xml:space="preserve"> kadar çekme kuvvetine dayanım sağlayabilir ve sistemlerde kullanılacak olan </w:t>
      </w:r>
      <w:proofErr w:type="gramStart"/>
      <w:r w:rsidRPr="00345A16">
        <w:rPr>
          <w:rFonts w:ascii="Times New Roman" w:hAnsi="Times New Roman"/>
          <w:color w:val="000000" w:themeColor="text1"/>
          <w:sz w:val="24"/>
          <w:szCs w:val="24"/>
        </w:rPr>
        <w:t>presle</w:t>
      </w:r>
      <w:proofErr w:type="gramEnd"/>
      <w:r w:rsidRPr="00345A16">
        <w:rPr>
          <w:rFonts w:ascii="Times New Roman" w:hAnsi="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r w:rsidRPr="00345A16">
        <w:rPr>
          <w:rFonts w:ascii="Times New Roman" w:hAnsi="Times New Roman"/>
          <w:b/>
          <w:color w:val="000000" w:themeColor="text1"/>
          <w:sz w:val="24"/>
          <w:szCs w:val="24"/>
        </w:rPr>
        <w:t>METAL BAĞLANTI ELEMANLARI</w:t>
      </w:r>
    </w:p>
    <w:p w:rsidR="00345A16" w:rsidRPr="00345A16" w:rsidRDefault="00345A16" w:rsidP="00345A16">
      <w:pPr>
        <w:spacing w:after="0"/>
        <w:ind w:left="2832"/>
        <w:jc w:val="center"/>
        <w:rPr>
          <w:rFonts w:ascii="Times New Roman" w:hAnsi="Times New Roman"/>
          <w:b/>
          <w:color w:val="000000" w:themeColor="text1"/>
          <w:sz w:val="24"/>
          <w:szCs w:val="24"/>
        </w:rPr>
      </w:pPr>
    </w:p>
    <w:p w:rsidR="00345A16" w:rsidRPr="00345A16" w:rsidRDefault="00345A16" w:rsidP="00345A16">
      <w:pPr>
        <w:spacing w:after="0"/>
        <w:rPr>
          <w:rFonts w:ascii="Times New Roman" w:hAnsi="Times New Roman"/>
          <w:b/>
          <w:color w:val="000000" w:themeColor="text1"/>
          <w:sz w:val="24"/>
          <w:szCs w:val="24"/>
        </w:rPr>
      </w:pPr>
      <w:r w:rsidRPr="00345A16">
        <w:rPr>
          <w:rFonts w:ascii="Times New Roman" w:hAnsi="Times New Roman"/>
          <w:noProof/>
          <w:color w:val="000000" w:themeColor="text1"/>
          <w:sz w:val="24"/>
          <w:szCs w:val="24"/>
          <w:lang w:eastAsia="tr-TR"/>
        </w:rPr>
        <w:drawing>
          <wp:inline distT="0" distB="0" distL="0" distR="0" wp14:anchorId="733D3C7F" wp14:editId="0F46C8BA">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345A16">
        <w:rPr>
          <w:rFonts w:ascii="Times New Roman" w:hAnsi="Times New Roman"/>
          <w:color w:val="000000" w:themeColor="text1"/>
          <w:sz w:val="24"/>
          <w:szCs w:val="24"/>
        </w:rPr>
        <w:t xml:space="preserve">         </w:t>
      </w:r>
      <w:r w:rsidRPr="00345A16">
        <w:rPr>
          <w:rFonts w:ascii="Times New Roman" w:hAnsi="Times New Roman"/>
          <w:b/>
          <w:color w:val="000000" w:themeColor="text1"/>
          <w:sz w:val="24"/>
          <w:szCs w:val="24"/>
        </w:rPr>
        <w:t xml:space="preserve">                </w:t>
      </w:r>
      <w:r w:rsidRPr="00345A16">
        <w:rPr>
          <w:rFonts w:ascii="Times New Roman" w:hAnsi="Times New Roman"/>
          <w:noProof/>
          <w:color w:val="000000" w:themeColor="text1"/>
          <w:sz w:val="24"/>
          <w:szCs w:val="24"/>
          <w:lang w:eastAsia="tr-TR"/>
        </w:rPr>
        <w:drawing>
          <wp:inline distT="0" distB="0" distL="0" distR="0" wp14:anchorId="298F5353" wp14:editId="7A7C6320">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345A16">
        <w:rPr>
          <w:rFonts w:ascii="Times New Roman" w:hAnsi="Times New Roman"/>
          <w:color w:val="000000" w:themeColor="text1"/>
          <w:sz w:val="24"/>
          <w:szCs w:val="24"/>
        </w:rPr>
        <w:t xml:space="preserve">                             </w:t>
      </w:r>
      <w:r w:rsidRPr="00345A16">
        <w:rPr>
          <w:rFonts w:ascii="Times New Roman" w:hAnsi="Times New Roman"/>
          <w:noProof/>
          <w:color w:val="000000" w:themeColor="text1"/>
          <w:sz w:val="24"/>
          <w:szCs w:val="24"/>
          <w:lang w:eastAsia="tr-TR"/>
        </w:rPr>
        <w:drawing>
          <wp:inline distT="0" distB="0" distL="0" distR="0" wp14:anchorId="10F3C9E0" wp14:editId="7394449A">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345A16" w:rsidRPr="00345A16" w:rsidRDefault="00345A16" w:rsidP="00345A16">
      <w:pPr>
        <w:autoSpaceDE w:val="0"/>
        <w:autoSpaceDN w:val="0"/>
        <w:adjustRightInd w:val="0"/>
        <w:spacing w:after="0"/>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   </w:t>
      </w:r>
    </w:p>
    <w:p w:rsidR="00345A16" w:rsidRPr="00345A16" w:rsidRDefault="00345A16" w:rsidP="00345A16">
      <w:pPr>
        <w:autoSpaceDE w:val="0"/>
        <w:autoSpaceDN w:val="0"/>
        <w:adjustRightInd w:val="0"/>
        <w:spacing w:after="0"/>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 Kesişim Noktası                        Alüminyum Yüzük                               Alüminyum Sıkma</w:t>
      </w: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345A16">
        <w:rPr>
          <w:rFonts w:ascii="Times New Roman" w:hAnsi="Times New Roman"/>
          <w:color w:val="000000" w:themeColor="text1"/>
          <w:sz w:val="24"/>
          <w:szCs w:val="24"/>
        </w:rPr>
        <w:t>preslenmesi</w:t>
      </w:r>
      <w:proofErr w:type="gramEnd"/>
      <w:r w:rsidRPr="00345A16">
        <w:rPr>
          <w:rFonts w:ascii="Times New Roman" w:hAnsi="Times New Roman"/>
          <w:color w:val="000000" w:themeColor="text1"/>
          <w:sz w:val="24"/>
          <w:szCs w:val="24"/>
        </w:rPr>
        <w:t xml:space="preserve"> yöntemi ile olacaktır. Alüminyum bağlantı parçaları </w:t>
      </w:r>
      <w:proofErr w:type="gramStart"/>
      <w:r w:rsidRPr="00345A16">
        <w:rPr>
          <w:rFonts w:ascii="Times New Roman" w:hAnsi="Times New Roman"/>
          <w:color w:val="000000" w:themeColor="text1"/>
          <w:sz w:val="24"/>
          <w:szCs w:val="24"/>
        </w:rPr>
        <w:t>preslenmeden</w:t>
      </w:r>
      <w:proofErr w:type="gramEnd"/>
      <w:r w:rsidRPr="00345A16">
        <w:rPr>
          <w:rFonts w:ascii="Times New Roman" w:hAnsi="Times New Roman"/>
          <w:color w:val="000000" w:themeColor="text1"/>
          <w:sz w:val="24"/>
          <w:szCs w:val="24"/>
        </w:rPr>
        <w:t xml:space="preserve"> önce çengeli alüminyum sıkma içerisine sabitlendikten sonra yüke maruz kalan bağ</w:t>
      </w:r>
      <w:r w:rsidR="00F435B8">
        <w:rPr>
          <w:rFonts w:ascii="Times New Roman" w:hAnsi="Times New Roman"/>
          <w:color w:val="000000" w:themeColor="text1"/>
          <w:sz w:val="24"/>
          <w:szCs w:val="24"/>
        </w:rPr>
        <w:t>lantıların mukavemeti için 6000</w:t>
      </w:r>
      <w:r w:rsidRPr="00345A16">
        <w:rPr>
          <w:rFonts w:ascii="Times New Roman" w:hAnsi="Times New Roman"/>
          <w:color w:val="000000" w:themeColor="text1"/>
          <w:sz w:val="24"/>
          <w:szCs w:val="24"/>
        </w:rPr>
        <w:t xml:space="preserve">0 kg uygulanarak preslenecektir. </w:t>
      </w:r>
    </w:p>
    <w:p w:rsidR="00345A16" w:rsidRDefault="00345A16" w:rsidP="005361E2">
      <w:pPr>
        <w:spacing w:after="0"/>
        <w:jc w:val="both"/>
        <w:rPr>
          <w:rFonts w:ascii="Times New Roman" w:hAnsi="Times New Roman"/>
          <w:color w:val="000000" w:themeColor="text1"/>
          <w:sz w:val="24"/>
          <w:szCs w:val="24"/>
        </w:rPr>
      </w:pPr>
    </w:p>
    <w:p w:rsidR="00F435B8" w:rsidRDefault="00F435B8" w:rsidP="005361E2">
      <w:pPr>
        <w:spacing w:after="0"/>
        <w:jc w:val="both"/>
        <w:rPr>
          <w:rFonts w:ascii="Times New Roman" w:hAnsi="Times New Roman"/>
          <w:color w:val="000000" w:themeColor="text1"/>
          <w:sz w:val="24"/>
          <w:szCs w:val="24"/>
        </w:rPr>
      </w:pPr>
    </w:p>
    <w:p w:rsidR="00F435B8" w:rsidRDefault="00F435B8" w:rsidP="005361E2">
      <w:pPr>
        <w:spacing w:after="0"/>
        <w:jc w:val="both"/>
        <w:rPr>
          <w:rFonts w:ascii="Times New Roman" w:hAnsi="Times New Roman"/>
          <w:color w:val="000000" w:themeColor="text1"/>
          <w:sz w:val="24"/>
          <w:szCs w:val="24"/>
        </w:rPr>
      </w:pPr>
    </w:p>
    <w:p w:rsidR="00F435B8" w:rsidRDefault="00F435B8" w:rsidP="005361E2">
      <w:pPr>
        <w:spacing w:after="0"/>
        <w:jc w:val="both"/>
        <w:rPr>
          <w:rFonts w:ascii="Times New Roman" w:hAnsi="Times New Roman"/>
          <w:color w:val="000000" w:themeColor="text1"/>
          <w:sz w:val="24"/>
          <w:szCs w:val="24"/>
        </w:rPr>
      </w:pPr>
    </w:p>
    <w:p w:rsidR="00F435B8" w:rsidRPr="00345A16" w:rsidRDefault="00F435B8" w:rsidP="005361E2">
      <w:pPr>
        <w:spacing w:after="0"/>
        <w:jc w:val="both"/>
        <w:rPr>
          <w:rFonts w:ascii="Times New Roman" w:hAnsi="Times New Roman"/>
          <w:color w:val="000000" w:themeColor="text1"/>
          <w:sz w:val="24"/>
          <w:szCs w:val="24"/>
        </w:rPr>
      </w:pPr>
    </w:p>
    <w:p w:rsidR="00345A16" w:rsidRPr="00345A16" w:rsidRDefault="00345A16" w:rsidP="00345A16">
      <w:pPr>
        <w:spacing w:after="0"/>
        <w:jc w:val="both"/>
        <w:rPr>
          <w:rFonts w:ascii="Times New Roman" w:hAnsi="Times New Roman"/>
          <w:color w:val="000000" w:themeColor="text1"/>
          <w:sz w:val="24"/>
          <w:szCs w:val="24"/>
        </w:rPr>
      </w:pPr>
      <w:r w:rsidRPr="00345A16">
        <w:rPr>
          <w:rFonts w:ascii="Times New Roman" w:hAnsi="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1A18CAEC" wp14:editId="442D86B1">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0">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345A16">
        <w:rPr>
          <w:rFonts w:ascii="Times New Roman" w:hAnsi="Times New Roman"/>
          <w:noProof/>
          <w:color w:val="000000" w:themeColor="text1"/>
          <w:sz w:val="24"/>
          <w:szCs w:val="24"/>
          <w:lang w:eastAsia="tr-TR"/>
        </w:rPr>
        <w:drawing>
          <wp:anchor distT="0" distB="0" distL="114300" distR="114300" simplePos="0" relativeHeight="251660288" behindDoc="0" locked="0" layoutInCell="1" allowOverlap="1" wp14:anchorId="21950EAB" wp14:editId="6E606BD8">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345A16">
        <w:rPr>
          <w:rFonts w:ascii="Times New Roman" w:hAnsi="Times New Roman"/>
          <w:noProof/>
          <w:color w:val="000000" w:themeColor="text1"/>
          <w:sz w:val="24"/>
          <w:szCs w:val="24"/>
          <w:lang w:eastAsia="tr-TR"/>
        </w:rPr>
        <w:drawing>
          <wp:anchor distT="0" distB="0" distL="114300" distR="114300" simplePos="0" relativeHeight="251661312" behindDoc="0" locked="0" layoutInCell="1" allowOverlap="1" wp14:anchorId="04162061" wp14:editId="5FE4D3B9">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2">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Default="00345A16" w:rsidP="00345A16">
      <w:pPr>
        <w:spacing w:after="0"/>
        <w:jc w:val="center"/>
        <w:rPr>
          <w:rFonts w:ascii="Times New Roman" w:hAnsi="Times New Roman"/>
          <w:b/>
          <w:color w:val="000000" w:themeColor="text1"/>
          <w:sz w:val="24"/>
          <w:szCs w:val="24"/>
        </w:rPr>
      </w:pPr>
    </w:p>
    <w:p w:rsidR="00F435B8" w:rsidRDefault="00F435B8" w:rsidP="00345A16">
      <w:pPr>
        <w:spacing w:after="0"/>
        <w:jc w:val="center"/>
        <w:rPr>
          <w:rFonts w:ascii="Times New Roman" w:hAnsi="Times New Roman"/>
          <w:b/>
          <w:color w:val="000000" w:themeColor="text1"/>
          <w:sz w:val="24"/>
          <w:szCs w:val="24"/>
        </w:rPr>
      </w:pPr>
    </w:p>
    <w:p w:rsidR="00F435B8" w:rsidRDefault="00F435B8" w:rsidP="00345A16">
      <w:pPr>
        <w:spacing w:after="0"/>
        <w:jc w:val="center"/>
        <w:rPr>
          <w:rFonts w:ascii="Times New Roman" w:hAnsi="Times New Roman"/>
          <w:b/>
          <w:color w:val="000000" w:themeColor="text1"/>
          <w:sz w:val="24"/>
          <w:szCs w:val="24"/>
        </w:rPr>
      </w:pPr>
    </w:p>
    <w:p w:rsidR="00F435B8" w:rsidRDefault="00F435B8" w:rsidP="00345A16">
      <w:pPr>
        <w:spacing w:after="0"/>
        <w:jc w:val="center"/>
        <w:rPr>
          <w:rFonts w:ascii="Times New Roman" w:hAnsi="Times New Roman"/>
          <w:b/>
          <w:color w:val="000000" w:themeColor="text1"/>
          <w:sz w:val="24"/>
          <w:szCs w:val="24"/>
        </w:rPr>
      </w:pPr>
    </w:p>
    <w:p w:rsidR="00F435B8" w:rsidRDefault="00F435B8" w:rsidP="00345A16">
      <w:pPr>
        <w:spacing w:after="0"/>
        <w:jc w:val="center"/>
        <w:rPr>
          <w:rFonts w:ascii="Times New Roman" w:hAnsi="Times New Roman"/>
          <w:b/>
          <w:color w:val="000000" w:themeColor="text1"/>
          <w:sz w:val="24"/>
          <w:szCs w:val="24"/>
        </w:rPr>
      </w:pPr>
    </w:p>
    <w:p w:rsidR="00F435B8" w:rsidRPr="00345A16" w:rsidRDefault="00F435B8"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r w:rsidRPr="00345A16">
        <w:rPr>
          <w:rFonts w:ascii="Times New Roman" w:hAnsi="Times New Roman"/>
          <w:b/>
          <w:color w:val="000000" w:themeColor="text1"/>
          <w:sz w:val="24"/>
          <w:szCs w:val="24"/>
        </w:rPr>
        <w:t>PLASTİK BAĞLANTI ELEMANLARI</w:t>
      </w:r>
    </w:p>
    <w:p w:rsidR="00345A16" w:rsidRPr="00345A16" w:rsidRDefault="00345A16" w:rsidP="00345A16">
      <w:pPr>
        <w:spacing w:after="0"/>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noProof/>
          <w:color w:val="000000" w:themeColor="text1"/>
          <w:sz w:val="24"/>
          <w:szCs w:val="24"/>
          <w:lang w:eastAsia="tr-TR"/>
        </w:rPr>
        <w:drawing>
          <wp:inline distT="0" distB="0" distL="0" distR="0" wp14:anchorId="689B39AB" wp14:editId="260050AE">
            <wp:extent cx="923290" cy="1078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345A16">
        <w:rPr>
          <w:rFonts w:ascii="Times New Roman" w:hAnsi="Times New Roman"/>
          <w:noProof/>
          <w:color w:val="000000" w:themeColor="text1"/>
          <w:sz w:val="24"/>
          <w:szCs w:val="24"/>
          <w:lang w:eastAsia="tr-TR"/>
        </w:rPr>
        <w:drawing>
          <wp:inline distT="0" distB="0" distL="0" distR="0" wp14:anchorId="7523EAD7" wp14:editId="7DF52CD1">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4">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İp kesişim yerlerinde kullanılan plastik x bağlantı 1. Sınıf polyamid ham mamulünden minimum 2x50 g. (100 g.) olarak plastik </w:t>
      </w:r>
      <w:proofErr w:type="gramStart"/>
      <w:r w:rsidRPr="00345A16">
        <w:rPr>
          <w:rFonts w:ascii="Times New Roman" w:hAnsi="Times New Roman"/>
          <w:color w:val="000000" w:themeColor="text1"/>
          <w:sz w:val="24"/>
          <w:szCs w:val="24"/>
        </w:rPr>
        <w:t>enjeksiyon</w:t>
      </w:r>
      <w:proofErr w:type="gramEnd"/>
      <w:r w:rsidRPr="00345A16">
        <w:rPr>
          <w:rFonts w:ascii="Times New Roman" w:hAnsi="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345A16">
        <w:rPr>
          <w:rFonts w:ascii="Times New Roman" w:hAnsi="Times New Roman"/>
          <w:color w:val="000000" w:themeColor="text1"/>
          <w:sz w:val="24"/>
          <w:szCs w:val="24"/>
        </w:rPr>
        <w:t>dizayn edilip</w:t>
      </w:r>
      <w:proofErr w:type="gramEnd"/>
      <w:r w:rsidRPr="00345A16">
        <w:rPr>
          <w:rFonts w:ascii="Times New Roman" w:hAnsi="Times New Roman"/>
          <w:color w:val="000000" w:themeColor="text1"/>
          <w:sz w:val="24"/>
          <w:szCs w:val="24"/>
        </w:rPr>
        <w:t xml:space="preserve"> yüzeyde herhangi metal çıkıntı bulunmaması gerekmektedir.</w:t>
      </w: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noProof/>
          <w:color w:val="000000" w:themeColor="text1"/>
          <w:sz w:val="24"/>
          <w:szCs w:val="24"/>
          <w:lang w:eastAsia="tr-TR"/>
        </w:rPr>
        <w:lastRenderedPageBreak/>
        <w:drawing>
          <wp:inline distT="0" distB="0" distL="0" distR="0" wp14:anchorId="41C551BA" wp14:editId="49DD1387">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345A16">
        <w:rPr>
          <w:rFonts w:ascii="Times New Roman" w:hAnsi="Times New Roman"/>
          <w:color w:val="000000" w:themeColor="text1"/>
          <w:sz w:val="24"/>
          <w:szCs w:val="24"/>
        </w:rPr>
        <w:t xml:space="preserve">   </w:t>
      </w:r>
      <w:r w:rsidRPr="00345A16">
        <w:rPr>
          <w:rFonts w:ascii="Times New Roman" w:hAnsi="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6" o:title=""/>
          </v:shape>
          <o:OLEObject Type="Embed" ProgID="PBrush" ShapeID="_x0000_i1025" DrawAspect="Content" ObjectID="_1641470211" r:id="rId17"/>
        </w:object>
      </w: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345A16">
        <w:rPr>
          <w:rFonts w:ascii="Times New Roman" w:hAnsi="Times New Roman"/>
          <w:color w:val="000000" w:themeColor="text1"/>
          <w:sz w:val="24"/>
          <w:szCs w:val="24"/>
        </w:rPr>
        <w:t>moblen</w:t>
      </w:r>
      <w:proofErr w:type="spellEnd"/>
      <w:r w:rsidRPr="00345A16">
        <w:rPr>
          <w:rFonts w:ascii="Times New Roman" w:hAnsi="Times New Roman"/>
          <w:color w:val="000000" w:themeColor="text1"/>
          <w:sz w:val="24"/>
          <w:szCs w:val="24"/>
        </w:rPr>
        <w:t xml:space="preserve"> ham mamulünden minimum 2x28 g (56 g) olarak plastik </w:t>
      </w:r>
      <w:proofErr w:type="gramStart"/>
      <w:r w:rsidRPr="00345A16">
        <w:rPr>
          <w:rFonts w:ascii="Times New Roman" w:hAnsi="Times New Roman"/>
          <w:color w:val="000000" w:themeColor="text1"/>
          <w:sz w:val="24"/>
          <w:szCs w:val="24"/>
        </w:rPr>
        <w:t>enjeksiyon</w:t>
      </w:r>
      <w:proofErr w:type="gramEnd"/>
      <w:r w:rsidRPr="00345A16">
        <w:rPr>
          <w:rFonts w:ascii="Times New Roman" w:hAnsi="Times New Roman"/>
          <w:color w:val="000000" w:themeColor="text1"/>
          <w:sz w:val="24"/>
          <w:szCs w:val="24"/>
        </w:rPr>
        <w:t xml:space="preserve"> yöntemiyle yarı mamul olarak üretilecektir. Yüzeyi R30 </w:t>
      </w:r>
      <w:proofErr w:type="spellStart"/>
      <w:r w:rsidRPr="00345A16">
        <w:rPr>
          <w:rFonts w:ascii="Times New Roman" w:hAnsi="Times New Roman"/>
          <w:color w:val="000000" w:themeColor="text1"/>
          <w:sz w:val="24"/>
          <w:szCs w:val="24"/>
        </w:rPr>
        <w:t>radyuslu</w:t>
      </w:r>
      <w:proofErr w:type="spellEnd"/>
      <w:r w:rsidRPr="00345A16">
        <w:rPr>
          <w:rFonts w:ascii="Times New Roman" w:hAnsi="Times New Roman"/>
          <w:color w:val="000000" w:themeColor="text1"/>
          <w:sz w:val="24"/>
          <w:szCs w:val="24"/>
        </w:rPr>
        <w:t xml:space="preserve"> ve temas yüzeyi 15 mm olarak şekilde </w:t>
      </w:r>
      <w:proofErr w:type="gramStart"/>
      <w:r w:rsidRPr="00345A16">
        <w:rPr>
          <w:rFonts w:ascii="Times New Roman" w:hAnsi="Times New Roman"/>
          <w:color w:val="000000" w:themeColor="text1"/>
          <w:sz w:val="24"/>
          <w:szCs w:val="24"/>
        </w:rPr>
        <w:t>dizayn edilecek</w:t>
      </w:r>
      <w:proofErr w:type="gramEnd"/>
      <w:r w:rsidRPr="00345A16">
        <w:rPr>
          <w:rFonts w:ascii="Times New Roman" w:hAnsi="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345A16">
        <w:rPr>
          <w:rFonts w:ascii="Times New Roman" w:hAnsi="Times New Roman"/>
          <w:color w:val="000000" w:themeColor="text1"/>
          <w:sz w:val="24"/>
          <w:szCs w:val="24"/>
        </w:rPr>
        <w:t>dizayn edilip</w:t>
      </w:r>
      <w:proofErr w:type="gramEnd"/>
      <w:r w:rsidRPr="00345A16">
        <w:rPr>
          <w:rFonts w:ascii="Times New Roman" w:hAnsi="Times New Roman"/>
          <w:color w:val="000000" w:themeColor="text1"/>
          <w:sz w:val="24"/>
          <w:szCs w:val="24"/>
        </w:rPr>
        <w:t xml:space="preserve"> yüzeyde herhangi metal bulunmaması gerekmektedir.</w:t>
      </w:r>
    </w:p>
    <w:p w:rsidR="00345A16" w:rsidRPr="00345A16" w:rsidRDefault="00345A16" w:rsidP="00345A16">
      <w:pPr>
        <w:spacing w:after="0"/>
        <w:jc w:val="center"/>
        <w:rPr>
          <w:rFonts w:ascii="Times New Roman" w:hAnsi="Times New Roman"/>
          <w:color w:val="000000" w:themeColor="text1"/>
          <w:sz w:val="24"/>
          <w:szCs w:val="24"/>
        </w:rPr>
      </w:pPr>
      <w:r w:rsidRPr="00345A16">
        <w:rPr>
          <w:rFonts w:ascii="Times New Roman" w:hAnsi="Times New Roman"/>
          <w:noProof/>
          <w:color w:val="000000" w:themeColor="text1"/>
          <w:sz w:val="24"/>
          <w:szCs w:val="24"/>
          <w:lang w:eastAsia="tr-TR"/>
        </w:rPr>
        <w:drawing>
          <wp:inline distT="0" distB="0" distL="0" distR="0" wp14:anchorId="4142FC68" wp14:editId="41D9FDDE">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8">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345A16">
        <w:rPr>
          <w:rFonts w:ascii="Times New Roman" w:hAnsi="Times New Roman"/>
          <w:color w:val="000000" w:themeColor="text1"/>
          <w:sz w:val="24"/>
          <w:szCs w:val="24"/>
        </w:rPr>
        <w:object w:dxaOrig="6000" w:dyaOrig="4110">
          <v:shape id="_x0000_i1026" type="#_x0000_t75" style="width:303pt;height:209.25pt" o:ole="">
            <v:imagedata r:id="rId19" o:title=""/>
          </v:shape>
          <o:OLEObject Type="Embed" ProgID="PBrush" ShapeID="_x0000_i1026" DrawAspect="Content" ObjectID="_1641470212" r:id="rId20"/>
        </w:object>
      </w:r>
    </w:p>
    <w:p w:rsidR="00345A16" w:rsidRPr="00345A16" w:rsidRDefault="00345A16" w:rsidP="00345A16">
      <w:pPr>
        <w:spacing w:after="0"/>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345A16">
        <w:rPr>
          <w:rFonts w:ascii="Times New Roman" w:hAnsi="Times New Roman"/>
          <w:color w:val="000000" w:themeColor="text1"/>
          <w:sz w:val="24"/>
          <w:szCs w:val="24"/>
        </w:rPr>
        <w:t>moblen</w:t>
      </w:r>
      <w:proofErr w:type="spellEnd"/>
      <w:r w:rsidRPr="00345A16">
        <w:rPr>
          <w:rFonts w:ascii="Times New Roman" w:hAnsi="Times New Roman"/>
          <w:color w:val="000000" w:themeColor="text1"/>
          <w:sz w:val="24"/>
          <w:szCs w:val="24"/>
        </w:rPr>
        <w:t xml:space="preserve"> ham mamulünden minimum 2x20 g. (40 g.) olarak plastik </w:t>
      </w:r>
      <w:proofErr w:type="gramStart"/>
      <w:r w:rsidRPr="00345A16">
        <w:rPr>
          <w:rFonts w:ascii="Times New Roman" w:hAnsi="Times New Roman"/>
          <w:color w:val="000000" w:themeColor="text1"/>
          <w:sz w:val="24"/>
          <w:szCs w:val="24"/>
        </w:rPr>
        <w:t>enjeksiyon</w:t>
      </w:r>
      <w:proofErr w:type="gramEnd"/>
      <w:r w:rsidRPr="00345A16">
        <w:rPr>
          <w:rFonts w:ascii="Times New Roman" w:hAnsi="Times New Roman"/>
          <w:color w:val="000000" w:themeColor="text1"/>
          <w:sz w:val="24"/>
          <w:szCs w:val="24"/>
        </w:rPr>
        <w:t xml:space="preserve"> yöntemiyle yarı mamul olarak üretilecektir. Yüzeyi R22 </w:t>
      </w:r>
      <w:proofErr w:type="spellStart"/>
      <w:r w:rsidRPr="00345A16">
        <w:rPr>
          <w:rFonts w:ascii="Times New Roman" w:hAnsi="Times New Roman"/>
          <w:color w:val="000000" w:themeColor="text1"/>
          <w:sz w:val="24"/>
          <w:szCs w:val="24"/>
        </w:rPr>
        <w:t>radyuslu</w:t>
      </w:r>
      <w:proofErr w:type="spellEnd"/>
      <w:r w:rsidRPr="00345A16">
        <w:rPr>
          <w:rFonts w:ascii="Times New Roman" w:hAnsi="Times New Roman"/>
          <w:color w:val="000000" w:themeColor="text1"/>
          <w:sz w:val="24"/>
          <w:szCs w:val="24"/>
        </w:rPr>
        <w:t xml:space="preserve"> ve temas yüzeyi 10 mm olarak şekilde </w:t>
      </w:r>
      <w:proofErr w:type="gramStart"/>
      <w:r w:rsidRPr="00345A16">
        <w:rPr>
          <w:rFonts w:ascii="Times New Roman" w:hAnsi="Times New Roman"/>
          <w:color w:val="000000" w:themeColor="text1"/>
          <w:sz w:val="24"/>
          <w:szCs w:val="24"/>
        </w:rPr>
        <w:t>dizayn edilecek</w:t>
      </w:r>
      <w:proofErr w:type="gramEnd"/>
      <w:r w:rsidRPr="00345A16">
        <w:rPr>
          <w:rFonts w:ascii="Times New Roman" w:hAnsi="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345A16">
        <w:rPr>
          <w:rFonts w:ascii="Times New Roman" w:hAnsi="Times New Roman"/>
          <w:color w:val="000000" w:themeColor="text1"/>
          <w:sz w:val="24"/>
          <w:szCs w:val="24"/>
        </w:rPr>
        <w:t>dizayn edilip</w:t>
      </w:r>
      <w:proofErr w:type="gramEnd"/>
      <w:r w:rsidRPr="00345A16">
        <w:rPr>
          <w:rFonts w:ascii="Times New Roman" w:hAnsi="Times New Roman"/>
          <w:color w:val="000000" w:themeColor="text1"/>
          <w:sz w:val="24"/>
          <w:szCs w:val="24"/>
        </w:rPr>
        <w:t xml:space="preserve"> yüzeyde herhangi metal bulunmaması gerekmektedir.</w:t>
      </w: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ind w:firstLine="360"/>
        <w:jc w:val="both"/>
        <w:rPr>
          <w:rFonts w:ascii="Times New Roman" w:hAnsi="Times New Roman"/>
          <w:color w:val="000000" w:themeColor="text1"/>
          <w:sz w:val="24"/>
          <w:szCs w:val="24"/>
        </w:rPr>
      </w:pPr>
    </w:p>
    <w:p w:rsidR="00345A16" w:rsidRDefault="00345A16" w:rsidP="00345A16">
      <w:pPr>
        <w:spacing w:after="0"/>
        <w:jc w:val="center"/>
        <w:rPr>
          <w:rFonts w:ascii="Times New Roman" w:hAnsi="Times New Roman"/>
          <w:b/>
          <w:color w:val="000000" w:themeColor="text1"/>
          <w:sz w:val="24"/>
          <w:szCs w:val="24"/>
        </w:rPr>
      </w:pPr>
      <w:r w:rsidRPr="00345A16">
        <w:rPr>
          <w:rFonts w:ascii="Times New Roman" w:hAnsi="Times New Roman"/>
          <w:b/>
          <w:color w:val="000000" w:themeColor="text1"/>
          <w:sz w:val="24"/>
          <w:szCs w:val="24"/>
        </w:rPr>
        <w:lastRenderedPageBreak/>
        <w:t>YÜZEY KAPLAMA</w:t>
      </w:r>
    </w:p>
    <w:p w:rsidR="00F435B8" w:rsidRPr="00345A16" w:rsidRDefault="00F435B8" w:rsidP="00345A16">
      <w:pPr>
        <w:spacing w:after="0"/>
        <w:jc w:val="center"/>
        <w:rPr>
          <w:rFonts w:ascii="Times New Roman" w:hAnsi="Times New Roman"/>
          <w:b/>
          <w:color w:val="000000" w:themeColor="text1"/>
          <w:sz w:val="24"/>
          <w:szCs w:val="24"/>
        </w:rPr>
      </w:pPr>
    </w:p>
    <w:p w:rsidR="00345A16" w:rsidRPr="00345A16" w:rsidRDefault="00F435B8" w:rsidP="00345A16">
      <w:pPr>
        <w:spacing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M</w:t>
      </w:r>
      <w:r w:rsidR="00345A16" w:rsidRPr="00345A16">
        <w:rPr>
          <w:rFonts w:ascii="Times New Roman" w:hAnsi="Times New Roman"/>
          <w:color w:val="000000" w:themeColor="text1"/>
          <w:sz w:val="24"/>
          <w:szCs w:val="24"/>
        </w:rPr>
        <w:t xml:space="preserve">etal </w:t>
      </w:r>
      <w:proofErr w:type="gramStart"/>
      <w:r w:rsidR="00345A16" w:rsidRPr="00345A16">
        <w:rPr>
          <w:rFonts w:ascii="Times New Roman" w:hAnsi="Times New Roman"/>
          <w:color w:val="000000" w:themeColor="text1"/>
          <w:sz w:val="24"/>
          <w:szCs w:val="24"/>
        </w:rPr>
        <w:t>konstrüksiyon</w:t>
      </w:r>
      <w:proofErr w:type="gramEnd"/>
      <w:r w:rsidR="00345A16" w:rsidRPr="00345A16">
        <w:rPr>
          <w:rFonts w:ascii="Times New Roman" w:hAnsi="Times New Roman"/>
          <w:color w:val="000000" w:themeColor="text1"/>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00345A16" w:rsidRPr="00345A16">
        <w:rPr>
          <w:rFonts w:ascii="Times New Roman" w:hAnsi="Times New Roman"/>
          <w:color w:val="000000" w:themeColor="text1"/>
          <w:sz w:val="24"/>
          <w:szCs w:val="24"/>
        </w:rPr>
        <w:t>konstrüksiyon</w:t>
      </w:r>
      <w:proofErr w:type="gramEnd"/>
      <w:r w:rsidR="00345A16" w:rsidRPr="00345A16">
        <w:rPr>
          <w:rFonts w:ascii="Times New Roman" w:hAnsi="Times New Roman"/>
          <w:color w:val="000000" w:themeColor="text1"/>
          <w:sz w:val="24"/>
          <w:szCs w:val="24"/>
        </w:rPr>
        <w:t xml:space="preserve"> ekipmanları püskürtme yöntemiyle elektrostatik toz boya ile kaplanacaktır.</w:t>
      </w: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Default="00345A16" w:rsidP="00345A16">
      <w:pPr>
        <w:spacing w:after="0"/>
        <w:jc w:val="center"/>
        <w:rPr>
          <w:rFonts w:ascii="Times New Roman" w:hAnsi="Times New Roman"/>
          <w:b/>
          <w:color w:val="000000" w:themeColor="text1"/>
          <w:sz w:val="24"/>
          <w:szCs w:val="24"/>
        </w:rPr>
      </w:pPr>
      <w:r w:rsidRPr="00345A16">
        <w:rPr>
          <w:rFonts w:ascii="Times New Roman" w:hAnsi="Times New Roman"/>
          <w:b/>
          <w:color w:val="000000" w:themeColor="text1"/>
          <w:sz w:val="24"/>
          <w:szCs w:val="24"/>
        </w:rPr>
        <w:t xml:space="preserve"> KUMLAMA METOTU</w:t>
      </w:r>
    </w:p>
    <w:p w:rsidR="00F435B8" w:rsidRPr="00345A16" w:rsidRDefault="00F435B8"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Kumlama işleminin istenilen şekilde oluşması için S – 330 ile S – 660 arasında özel yapılmış çelik </w:t>
      </w:r>
      <w:proofErr w:type="spellStart"/>
      <w:r w:rsidRPr="00345A16">
        <w:rPr>
          <w:rFonts w:ascii="Times New Roman" w:hAnsi="Times New Roman"/>
          <w:color w:val="000000" w:themeColor="text1"/>
          <w:sz w:val="24"/>
          <w:szCs w:val="24"/>
        </w:rPr>
        <w:t>gridler</w:t>
      </w:r>
      <w:proofErr w:type="spellEnd"/>
      <w:r w:rsidRPr="00345A16">
        <w:rPr>
          <w:rFonts w:ascii="Times New Roman" w:hAnsi="Times New Roman"/>
          <w:color w:val="000000" w:themeColor="text1"/>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345A16">
        <w:rPr>
          <w:rFonts w:ascii="Times New Roman" w:hAnsi="Times New Roman"/>
          <w:color w:val="000000" w:themeColor="text1"/>
          <w:sz w:val="24"/>
          <w:szCs w:val="24"/>
          <w:lang w:eastAsia="tr-TR"/>
        </w:rPr>
        <w:t>hızı 3 dev./</w:t>
      </w:r>
      <w:proofErr w:type="spellStart"/>
      <w:r w:rsidRPr="00345A16">
        <w:rPr>
          <w:rFonts w:ascii="Times New Roman" w:hAnsi="Times New Roman"/>
          <w:color w:val="000000" w:themeColor="text1"/>
          <w:sz w:val="24"/>
          <w:szCs w:val="24"/>
          <w:lang w:eastAsia="tr-TR"/>
        </w:rPr>
        <w:t>dak</w:t>
      </w:r>
      <w:proofErr w:type="spellEnd"/>
      <w:r w:rsidRPr="00345A16">
        <w:rPr>
          <w:rFonts w:ascii="Times New Roman" w:hAnsi="Times New Roman"/>
          <w:color w:val="000000" w:themeColor="text1"/>
          <w:sz w:val="24"/>
          <w:szCs w:val="24"/>
          <w:lang w:eastAsia="tr-TR"/>
        </w:rPr>
        <w:t xml:space="preserve">. </w:t>
      </w:r>
      <w:proofErr w:type="gramStart"/>
      <w:r w:rsidRPr="00345A16">
        <w:rPr>
          <w:rFonts w:ascii="Times New Roman" w:hAnsi="Times New Roman"/>
          <w:color w:val="000000" w:themeColor="text1"/>
          <w:sz w:val="24"/>
          <w:szCs w:val="24"/>
          <w:lang w:eastAsia="tr-TR"/>
        </w:rPr>
        <w:t>dan</w:t>
      </w:r>
      <w:proofErr w:type="gramEnd"/>
      <w:r w:rsidRPr="00345A16">
        <w:rPr>
          <w:rFonts w:ascii="Times New Roman" w:hAnsi="Times New Roman"/>
          <w:color w:val="000000" w:themeColor="text1"/>
          <w:sz w:val="24"/>
          <w:szCs w:val="24"/>
          <w:lang w:eastAsia="tr-TR"/>
        </w:rPr>
        <w:t> 10 dev./</w:t>
      </w:r>
      <w:proofErr w:type="spellStart"/>
      <w:r w:rsidRPr="00345A16">
        <w:rPr>
          <w:rFonts w:ascii="Times New Roman" w:hAnsi="Times New Roman"/>
          <w:color w:val="000000" w:themeColor="text1"/>
          <w:sz w:val="24"/>
          <w:szCs w:val="24"/>
          <w:lang w:eastAsia="tr-TR"/>
        </w:rPr>
        <w:t>dak</w:t>
      </w:r>
      <w:proofErr w:type="spellEnd"/>
      <w:r w:rsidRPr="00345A16">
        <w:rPr>
          <w:rFonts w:ascii="Times New Roman" w:hAnsi="Times New Roman"/>
          <w:color w:val="000000" w:themeColor="text1"/>
          <w:sz w:val="24"/>
          <w:szCs w:val="24"/>
        </w:rPr>
        <w:t xml:space="preserve"> arası ayarlanmalı ve askı 360 derece dönerek kumlamanın yapılması sağlanır.</w:t>
      </w:r>
    </w:p>
    <w:p w:rsidR="00345A16" w:rsidRPr="00345A16" w:rsidRDefault="00345A16" w:rsidP="00345A16">
      <w:pPr>
        <w:pStyle w:val="ListeParagraf"/>
        <w:spacing w:after="0"/>
        <w:jc w:val="both"/>
        <w:rPr>
          <w:rFonts w:ascii="Times New Roman" w:hAnsi="Times New Roman" w:cs="Times New Roman"/>
          <w:color w:val="000000" w:themeColor="text1"/>
          <w:sz w:val="24"/>
          <w:szCs w:val="24"/>
        </w:rPr>
      </w:pPr>
    </w:p>
    <w:p w:rsidR="00345A16" w:rsidRPr="00345A16" w:rsidRDefault="00345A16" w:rsidP="00345A16">
      <w:pPr>
        <w:pStyle w:val="ListeParagraf"/>
        <w:spacing w:after="0"/>
        <w:jc w:val="both"/>
        <w:rPr>
          <w:rFonts w:ascii="Times New Roman" w:hAnsi="Times New Roman" w:cs="Times New Roman"/>
          <w:color w:val="000000" w:themeColor="text1"/>
          <w:sz w:val="24"/>
          <w:szCs w:val="24"/>
        </w:rPr>
      </w:pPr>
      <w:r w:rsidRPr="00345A16">
        <w:rPr>
          <w:rFonts w:ascii="Times New Roman" w:hAnsi="Times New Roman" w:cs="Times New Roman"/>
          <w:noProof/>
          <w:color w:val="000000" w:themeColor="text1"/>
          <w:sz w:val="24"/>
          <w:szCs w:val="24"/>
          <w:lang w:eastAsia="tr-TR"/>
        </w:rPr>
        <w:drawing>
          <wp:inline distT="0" distB="0" distL="0" distR="0" wp14:anchorId="2701C3CA" wp14:editId="09C0F194">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345A16">
        <w:rPr>
          <w:rFonts w:ascii="Times New Roman" w:hAnsi="Times New Roman" w:cs="Times New Roman"/>
          <w:noProof/>
          <w:color w:val="000000" w:themeColor="text1"/>
          <w:sz w:val="24"/>
          <w:szCs w:val="24"/>
          <w:lang w:eastAsia="tr-TR"/>
        </w:rPr>
        <w:t xml:space="preserve"> </w:t>
      </w:r>
      <w:r w:rsidRPr="00345A16">
        <w:rPr>
          <w:rFonts w:ascii="Times New Roman" w:hAnsi="Times New Roman" w:cs="Times New Roman"/>
          <w:noProof/>
          <w:color w:val="000000" w:themeColor="text1"/>
          <w:sz w:val="24"/>
          <w:szCs w:val="24"/>
          <w:lang w:eastAsia="tr-TR"/>
        </w:rPr>
        <w:drawing>
          <wp:inline distT="0" distB="0" distL="0" distR="0" wp14:anchorId="4A008266" wp14:editId="10974F69">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345A16" w:rsidRPr="00345A16" w:rsidRDefault="00345A16" w:rsidP="00345A16">
      <w:pPr>
        <w:pStyle w:val="ListeParagraf"/>
        <w:spacing w:after="0"/>
        <w:jc w:val="both"/>
        <w:rPr>
          <w:rFonts w:ascii="Times New Roman" w:hAnsi="Times New Roman" w:cs="Times New Roman"/>
          <w:color w:val="000000" w:themeColor="text1"/>
          <w:sz w:val="24"/>
          <w:szCs w:val="24"/>
        </w:rPr>
      </w:pPr>
    </w:p>
    <w:p w:rsidR="00F435B8" w:rsidRPr="00F435B8" w:rsidRDefault="00345A16" w:rsidP="00F435B8">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345A16">
        <w:rPr>
          <w:rFonts w:ascii="Times New Roman" w:hAnsi="Times New Roman"/>
          <w:color w:val="000000" w:themeColor="text1"/>
          <w:sz w:val="24"/>
          <w:szCs w:val="24"/>
        </w:rPr>
        <w:t>grit</w:t>
      </w:r>
      <w:proofErr w:type="spellEnd"/>
      <w:r w:rsidRPr="00345A16">
        <w:rPr>
          <w:rFonts w:ascii="Times New Roman" w:hAnsi="Times New Roman"/>
          <w:color w:val="000000" w:themeColor="text1"/>
          <w:sz w:val="24"/>
          <w:szCs w:val="24"/>
        </w:rPr>
        <w:t xml:space="preserve"> malzeme kullanılmayacaktır. Kumlamada kullanılan </w:t>
      </w:r>
      <w:r w:rsidRPr="00345A16">
        <w:rPr>
          <w:rFonts w:ascii="Times New Roman" w:hAnsi="Times New Roman"/>
          <w:color w:val="000000" w:themeColor="text1"/>
          <w:sz w:val="24"/>
          <w:szCs w:val="24"/>
          <w:shd w:val="clear" w:color="auto" w:fill="FFFFFF"/>
        </w:rPr>
        <w:t>tozuması en az ve kumlama gücü en iyi olan kum çeşidi</w:t>
      </w:r>
      <w:r w:rsidRPr="00345A16">
        <w:rPr>
          <w:rFonts w:ascii="Times New Roman" w:hAnsi="Times New Roman"/>
          <w:color w:val="000000" w:themeColor="text1"/>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345A16">
        <w:rPr>
          <w:rFonts w:ascii="Times New Roman" w:hAnsi="Times New Roman"/>
          <w:color w:val="000000" w:themeColor="text1"/>
          <w:sz w:val="24"/>
          <w:szCs w:val="24"/>
        </w:rPr>
        <w:t>micron</w:t>
      </w:r>
      <w:proofErr w:type="spellEnd"/>
      <w:r w:rsidRPr="00345A16">
        <w:rPr>
          <w:rFonts w:ascii="Times New Roman" w:hAnsi="Times New Roman"/>
          <w:color w:val="000000" w:themeColor="text1"/>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345A16" w:rsidRDefault="00345A16" w:rsidP="00345A16">
      <w:pPr>
        <w:spacing w:after="0"/>
        <w:ind w:firstLine="708"/>
        <w:jc w:val="center"/>
        <w:rPr>
          <w:rFonts w:ascii="Times New Roman" w:hAnsi="Times New Roman"/>
          <w:b/>
          <w:color w:val="000000" w:themeColor="text1"/>
          <w:sz w:val="24"/>
          <w:szCs w:val="24"/>
        </w:rPr>
      </w:pPr>
      <w:r w:rsidRPr="00345A16">
        <w:rPr>
          <w:rFonts w:ascii="Times New Roman" w:hAnsi="Times New Roman"/>
          <w:b/>
          <w:color w:val="000000" w:themeColor="text1"/>
          <w:sz w:val="24"/>
          <w:szCs w:val="24"/>
        </w:rPr>
        <w:t>KAPLAMA METOTU</w:t>
      </w:r>
    </w:p>
    <w:p w:rsidR="00F435B8" w:rsidRPr="00345A16" w:rsidRDefault="00F435B8" w:rsidP="00F435B8">
      <w:pPr>
        <w:spacing w:after="0"/>
        <w:ind w:firstLine="708"/>
        <w:rPr>
          <w:rFonts w:ascii="Times New Roman" w:hAnsi="Times New Roman"/>
          <w:b/>
          <w:color w:val="000000" w:themeColor="text1"/>
          <w:sz w:val="24"/>
          <w:szCs w:val="24"/>
        </w:rPr>
      </w:pPr>
    </w:p>
    <w:p w:rsidR="00345A16" w:rsidRPr="00345A16" w:rsidRDefault="00345A16" w:rsidP="00345A16">
      <w:pPr>
        <w:shd w:val="clear" w:color="auto" w:fill="FFFFFF"/>
        <w:spacing w:after="0"/>
        <w:ind w:firstLine="708"/>
        <w:jc w:val="both"/>
        <w:rPr>
          <w:rFonts w:ascii="Times New Roman" w:hAnsi="Times New Roman"/>
          <w:color w:val="000000" w:themeColor="text1"/>
          <w:sz w:val="24"/>
          <w:szCs w:val="24"/>
          <w:lang w:eastAsia="tr-TR"/>
        </w:rPr>
      </w:pPr>
      <w:r w:rsidRPr="00345A16">
        <w:rPr>
          <w:rFonts w:ascii="Times New Roman" w:hAnsi="Times New Roman"/>
          <w:color w:val="000000" w:themeColor="text1"/>
          <w:sz w:val="24"/>
          <w:szCs w:val="24"/>
          <w:lang w:eastAsia="tr-TR"/>
        </w:rPr>
        <w:t xml:space="preserve">Toz boya, boya kabininde özel boya tabancaları vasıtasıyla atılır. Tabancadan geçerken elektrostatik yüklenen toz boya </w:t>
      </w:r>
      <w:proofErr w:type="gramStart"/>
      <w:r w:rsidRPr="00345A16">
        <w:rPr>
          <w:rFonts w:ascii="Times New Roman" w:hAnsi="Times New Roman"/>
          <w:color w:val="000000" w:themeColor="text1"/>
          <w:sz w:val="24"/>
          <w:szCs w:val="24"/>
          <w:lang w:eastAsia="tr-TR"/>
        </w:rPr>
        <w:t>partikülleri</w:t>
      </w:r>
      <w:proofErr w:type="gramEnd"/>
      <w:r w:rsidRPr="00345A16">
        <w:rPr>
          <w:rFonts w:ascii="Times New Roman" w:hAnsi="Times New Roman"/>
          <w:color w:val="000000" w:themeColor="text1"/>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345A16" w:rsidRPr="00345A16" w:rsidRDefault="00345A16" w:rsidP="00345A16">
      <w:pPr>
        <w:shd w:val="clear" w:color="auto" w:fill="FFFFFF"/>
        <w:spacing w:after="0"/>
        <w:jc w:val="center"/>
        <w:rPr>
          <w:rFonts w:ascii="Times New Roman" w:hAnsi="Times New Roman"/>
          <w:color w:val="000000" w:themeColor="text1"/>
          <w:sz w:val="24"/>
          <w:szCs w:val="24"/>
          <w:lang w:eastAsia="tr-TR"/>
        </w:rPr>
      </w:pPr>
      <w:r w:rsidRPr="00345A16">
        <w:rPr>
          <w:rFonts w:ascii="Times New Roman" w:hAnsi="Times New Roman"/>
          <w:noProof/>
          <w:color w:val="000000" w:themeColor="text1"/>
          <w:sz w:val="24"/>
          <w:szCs w:val="24"/>
          <w:lang w:eastAsia="tr-TR"/>
        </w:rPr>
        <w:lastRenderedPageBreak/>
        <w:drawing>
          <wp:inline distT="0" distB="0" distL="0" distR="0" wp14:anchorId="17CE2625" wp14:editId="5A9A195B">
            <wp:extent cx="1762125" cy="1206789"/>
            <wp:effectExtent l="0" t="0" r="0" b="0"/>
            <wp:docPr id="19" name="Resim 19" descr="Elektrostatik Toz Boya Nedir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345A16" w:rsidRPr="00345A16" w:rsidRDefault="00345A16" w:rsidP="00345A16">
      <w:pPr>
        <w:shd w:val="clear" w:color="auto" w:fill="FFFFFF"/>
        <w:spacing w:after="0"/>
        <w:jc w:val="center"/>
        <w:rPr>
          <w:rFonts w:ascii="Times New Roman" w:hAnsi="Times New Roman"/>
          <w:color w:val="000000" w:themeColor="text1"/>
          <w:sz w:val="24"/>
          <w:szCs w:val="24"/>
          <w:lang w:eastAsia="tr-TR"/>
        </w:rPr>
      </w:pPr>
    </w:p>
    <w:p w:rsidR="00345A16" w:rsidRDefault="00345A16" w:rsidP="00345A16">
      <w:pPr>
        <w:spacing w:after="0"/>
        <w:ind w:firstLine="708"/>
        <w:jc w:val="center"/>
        <w:rPr>
          <w:rFonts w:ascii="Times New Roman" w:hAnsi="Times New Roman"/>
          <w:b/>
          <w:bCs/>
          <w:sz w:val="24"/>
          <w:szCs w:val="24"/>
        </w:rPr>
      </w:pPr>
      <w:r w:rsidRPr="00345A16">
        <w:rPr>
          <w:rFonts w:ascii="Times New Roman" w:hAnsi="Times New Roman"/>
          <w:b/>
          <w:bCs/>
          <w:sz w:val="24"/>
          <w:szCs w:val="24"/>
        </w:rPr>
        <w:t>TOPRAK ZEMİNE MONTAJ DETAYLARI</w:t>
      </w:r>
    </w:p>
    <w:p w:rsidR="00F435B8" w:rsidRPr="00345A16" w:rsidRDefault="00F435B8" w:rsidP="00345A16">
      <w:pPr>
        <w:spacing w:after="0"/>
        <w:ind w:firstLine="708"/>
        <w:jc w:val="center"/>
        <w:rPr>
          <w:rFonts w:ascii="Times New Roman" w:hAnsi="Times New Roman"/>
          <w:b/>
          <w:bCs/>
          <w:sz w:val="24"/>
          <w:szCs w:val="24"/>
        </w:rPr>
      </w:pPr>
    </w:p>
    <w:p w:rsidR="00345A16" w:rsidRPr="00345A16" w:rsidRDefault="00345A16" w:rsidP="00345A16">
      <w:pPr>
        <w:spacing w:after="0"/>
        <w:ind w:firstLine="708"/>
        <w:jc w:val="both"/>
        <w:rPr>
          <w:rFonts w:ascii="Times New Roman" w:hAnsi="Times New Roman"/>
          <w:sz w:val="24"/>
          <w:szCs w:val="24"/>
        </w:rPr>
      </w:pPr>
      <w:r w:rsidRPr="00345A16">
        <w:rPr>
          <w:rFonts w:ascii="Times New Roman" w:hAnsi="Times New Roman"/>
          <w:sz w:val="24"/>
          <w:szCs w:val="24"/>
        </w:rPr>
        <w:t xml:space="preserve">Ana taşıyıcıların toprağa montajı sırasında mukavemetinin artırılması için tek parça olarak bulunan dikey taşıyıcılara </w:t>
      </w:r>
      <w:r w:rsidR="009654B0">
        <w:rPr>
          <w:rFonts w:ascii="Times New Roman" w:hAnsi="Times New Roman"/>
          <w:sz w:val="24"/>
          <w:szCs w:val="24"/>
        </w:rPr>
        <w:t xml:space="preserve">“L” şeklinde bükülmüş Ø27 x 2 mm SDM </w:t>
      </w:r>
      <w:proofErr w:type="gramStart"/>
      <w:r w:rsidR="00E62D8B">
        <w:rPr>
          <w:rFonts w:ascii="Times New Roman" w:hAnsi="Times New Roman"/>
          <w:sz w:val="24"/>
          <w:szCs w:val="24"/>
        </w:rPr>
        <w:t>boru</w:t>
      </w:r>
      <w:r w:rsidR="009654B0">
        <w:rPr>
          <w:rFonts w:ascii="Times New Roman" w:hAnsi="Times New Roman"/>
          <w:sz w:val="24"/>
          <w:szCs w:val="24"/>
        </w:rPr>
        <w:t xml:space="preserve"> </w:t>
      </w:r>
      <w:r w:rsidRPr="00345A16">
        <w:rPr>
          <w:rFonts w:ascii="Times New Roman" w:hAnsi="Times New Roman"/>
          <w:sz w:val="24"/>
          <w:szCs w:val="24"/>
        </w:rPr>
        <w:t xml:space="preserve"> gaz</w:t>
      </w:r>
      <w:proofErr w:type="gramEnd"/>
      <w:r w:rsidRPr="00345A16">
        <w:rPr>
          <w:rFonts w:ascii="Times New Roman" w:hAnsi="Times New Roman"/>
          <w:sz w:val="24"/>
          <w:szCs w:val="24"/>
        </w:rPr>
        <w:t xml:space="preserve"> altı kaynak yöntemiyle birleştirilecektir</w:t>
      </w:r>
      <w:r w:rsidR="00F435B8">
        <w:rPr>
          <w:rFonts w:ascii="Times New Roman" w:hAnsi="Times New Roman"/>
          <w:sz w:val="24"/>
          <w:szCs w:val="24"/>
        </w:rPr>
        <w:t>. Al</w:t>
      </w:r>
      <w:r w:rsidR="00A53EEE">
        <w:rPr>
          <w:rFonts w:ascii="Times New Roman" w:hAnsi="Times New Roman"/>
          <w:sz w:val="24"/>
          <w:szCs w:val="24"/>
        </w:rPr>
        <w:t>a</w:t>
      </w:r>
      <w:bookmarkStart w:id="0" w:name="_GoBack"/>
      <w:bookmarkEnd w:id="0"/>
      <w:r w:rsidR="00F435B8">
        <w:rPr>
          <w:rFonts w:ascii="Times New Roman" w:hAnsi="Times New Roman"/>
          <w:sz w:val="24"/>
          <w:szCs w:val="24"/>
        </w:rPr>
        <w:t>nda</w:t>
      </w:r>
      <w:r w:rsidRPr="00345A16">
        <w:rPr>
          <w:rFonts w:ascii="Times New Roman" w:hAnsi="Times New Roman"/>
          <w:sz w:val="24"/>
          <w:szCs w:val="24"/>
        </w:rPr>
        <w:t xml:space="preserve"> planlama yapıldıktan sonra alt taş</w:t>
      </w:r>
      <w:r w:rsidR="009654B0">
        <w:rPr>
          <w:rFonts w:ascii="Times New Roman" w:hAnsi="Times New Roman"/>
          <w:sz w:val="24"/>
          <w:szCs w:val="24"/>
        </w:rPr>
        <w:t>ıyıcı şasesinin konulacağı yer 50 cm x 5</w:t>
      </w:r>
      <w:r w:rsidRPr="00345A16">
        <w:rPr>
          <w:rFonts w:ascii="Times New Roman" w:hAnsi="Times New Roman"/>
          <w:sz w:val="24"/>
          <w:szCs w:val="24"/>
        </w:rPr>
        <w:t xml:space="preserve">0 cm ölçülerinde 20 cm derinliğinde kazılacaktır. Kazılan alana şase yerleştirilip teraziye alındıktan sonra kum, çakıl ve çimento karışımlı beton ile betonlanacaktır. </w:t>
      </w:r>
    </w:p>
    <w:p w:rsidR="00345A16" w:rsidRPr="00345A16" w:rsidRDefault="00345A16" w:rsidP="00345A16">
      <w:pPr>
        <w:spacing w:after="0"/>
        <w:ind w:firstLine="708"/>
        <w:jc w:val="both"/>
        <w:rPr>
          <w:rFonts w:ascii="Times New Roman" w:hAnsi="Times New Roman"/>
          <w:sz w:val="24"/>
          <w:szCs w:val="24"/>
        </w:rPr>
      </w:pPr>
    </w:p>
    <w:p w:rsidR="00345A16" w:rsidRDefault="00345A16" w:rsidP="00345A16">
      <w:pPr>
        <w:spacing w:after="0"/>
        <w:ind w:firstLine="708"/>
        <w:jc w:val="center"/>
        <w:rPr>
          <w:rFonts w:ascii="Times New Roman" w:hAnsi="Times New Roman"/>
          <w:b/>
          <w:bCs/>
          <w:sz w:val="24"/>
          <w:szCs w:val="24"/>
        </w:rPr>
      </w:pPr>
      <w:r w:rsidRPr="00345A16">
        <w:rPr>
          <w:rFonts w:ascii="Times New Roman" w:hAnsi="Times New Roman"/>
          <w:b/>
          <w:sz w:val="24"/>
          <w:szCs w:val="24"/>
        </w:rPr>
        <w:t xml:space="preserve">BETON </w:t>
      </w:r>
      <w:r w:rsidRPr="00345A16">
        <w:rPr>
          <w:rFonts w:ascii="Times New Roman" w:hAnsi="Times New Roman"/>
          <w:b/>
          <w:bCs/>
          <w:sz w:val="24"/>
          <w:szCs w:val="24"/>
        </w:rPr>
        <w:t>ZEMİNE MONTAJ DETAYLARI</w:t>
      </w:r>
    </w:p>
    <w:p w:rsidR="00F435B8" w:rsidRPr="00345A16" w:rsidRDefault="00F435B8" w:rsidP="00345A16">
      <w:pPr>
        <w:spacing w:after="0"/>
        <w:ind w:firstLine="708"/>
        <w:jc w:val="center"/>
        <w:rPr>
          <w:rFonts w:ascii="Times New Roman" w:hAnsi="Times New Roman"/>
          <w:b/>
          <w:bCs/>
          <w:sz w:val="24"/>
          <w:szCs w:val="24"/>
        </w:rPr>
      </w:pPr>
    </w:p>
    <w:p w:rsidR="00345A16" w:rsidRPr="00345A16" w:rsidRDefault="00F435B8" w:rsidP="00345A16">
      <w:pPr>
        <w:spacing w:after="0"/>
        <w:ind w:firstLine="708"/>
        <w:jc w:val="both"/>
        <w:rPr>
          <w:rFonts w:ascii="Times New Roman" w:hAnsi="Times New Roman"/>
          <w:sz w:val="24"/>
          <w:szCs w:val="24"/>
        </w:rPr>
      </w:pPr>
      <w:r>
        <w:rPr>
          <w:rFonts w:ascii="Times New Roman" w:hAnsi="Times New Roman"/>
          <w:sz w:val="24"/>
          <w:szCs w:val="24"/>
        </w:rPr>
        <w:t>A</w:t>
      </w:r>
      <w:r w:rsidR="00345A16" w:rsidRPr="00345A16">
        <w:rPr>
          <w:rFonts w:ascii="Times New Roman" w:hAnsi="Times New Roman"/>
          <w:sz w:val="24"/>
          <w:szCs w:val="24"/>
        </w:rPr>
        <w:t>lanın betonu terazili bir biçimde atılmış olması gerekmektedir. Alt taşıyıcı gövde ayaklarında betona montaj için min. 4 mm</w:t>
      </w:r>
      <w:r w:rsidR="00E62D8B">
        <w:rPr>
          <w:rFonts w:ascii="Times New Roman" w:hAnsi="Times New Roman"/>
          <w:sz w:val="24"/>
          <w:szCs w:val="24"/>
        </w:rPr>
        <w:t xml:space="preserve"> kalınlığında</w:t>
      </w:r>
      <w:r w:rsidR="00345A16" w:rsidRPr="00345A16">
        <w:rPr>
          <w:rFonts w:ascii="Times New Roman" w:hAnsi="Times New Roman"/>
          <w:sz w:val="24"/>
          <w:szCs w:val="24"/>
        </w:rPr>
        <w:t xml:space="preserve"> </w:t>
      </w:r>
      <w:r w:rsidR="00E62D8B">
        <w:rPr>
          <w:rFonts w:ascii="Times New Roman" w:hAnsi="Times New Roman"/>
          <w:sz w:val="24"/>
          <w:szCs w:val="24"/>
        </w:rPr>
        <w:t>sac malzemeden kulaklar</w:t>
      </w:r>
      <w:r w:rsidR="00345A16" w:rsidRPr="00345A16">
        <w:rPr>
          <w:rFonts w:ascii="Times New Roman" w:hAnsi="Times New Roman"/>
          <w:sz w:val="24"/>
          <w:szCs w:val="24"/>
        </w:rPr>
        <w:t xml:space="preserve"> kaynak yöntemiyle birleştirilmiş olacaktır</w:t>
      </w:r>
      <w:r>
        <w:rPr>
          <w:rFonts w:ascii="Times New Roman" w:hAnsi="Times New Roman"/>
          <w:sz w:val="24"/>
          <w:szCs w:val="24"/>
        </w:rPr>
        <w:t xml:space="preserve">. </w:t>
      </w:r>
      <w:r w:rsidRPr="00D23A8F">
        <w:rPr>
          <w:rFonts w:ascii="Times New Roman" w:hAnsi="Times New Roman"/>
          <w:sz w:val="24"/>
          <w:szCs w:val="24"/>
        </w:rPr>
        <w:t>Ayaklar teraziye alındıktan sonra tabla/</w:t>
      </w:r>
      <w:proofErr w:type="spellStart"/>
      <w:r w:rsidRPr="00D23A8F">
        <w:rPr>
          <w:rFonts w:ascii="Times New Roman" w:hAnsi="Times New Roman"/>
          <w:sz w:val="24"/>
          <w:szCs w:val="24"/>
        </w:rPr>
        <w:t>flanşta</w:t>
      </w:r>
      <w:proofErr w:type="spellEnd"/>
      <w:r w:rsidRPr="00D23A8F">
        <w:rPr>
          <w:rFonts w:ascii="Times New Roman" w:hAnsi="Times New Roman"/>
          <w:sz w:val="24"/>
          <w:szCs w:val="24"/>
        </w:rPr>
        <w:t xml:space="preserve"> bulunan delikler yardımıyla zemine montajı çelik/kimyasal dübel ve 10 x 100 mm </w:t>
      </w:r>
      <w:proofErr w:type="spellStart"/>
      <w:r w:rsidRPr="00D23A8F">
        <w:rPr>
          <w:rFonts w:ascii="Times New Roman" w:hAnsi="Times New Roman"/>
          <w:sz w:val="24"/>
          <w:szCs w:val="24"/>
        </w:rPr>
        <w:t>flanşlı</w:t>
      </w:r>
      <w:proofErr w:type="spellEnd"/>
      <w:r w:rsidRPr="00D23A8F">
        <w:rPr>
          <w:rFonts w:ascii="Times New Roman" w:hAnsi="Times New Roman"/>
          <w:sz w:val="24"/>
          <w:szCs w:val="24"/>
        </w:rPr>
        <w:t xml:space="preserve"> </w:t>
      </w:r>
      <w:proofErr w:type="spellStart"/>
      <w:r w:rsidRPr="00D23A8F">
        <w:rPr>
          <w:rFonts w:ascii="Times New Roman" w:hAnsi="Times New Roman"/>
          <w:sz w:val="24"/>
          <w:szCs w:val="24"/>
        </w:rPr>
        <w:t>trifon</w:t>
      </w:r>
      <w:proofErr w:type="spellEnd"/>
      <w:r w:rsidRPr="00D23A8F">
        <w:rPr>
          <w:rFonts w:ascii="Times New Roman" w:hAnsi="Times New Roman"/>
          <w:sz w:val="24"/>
          <w:szCs w:val="24"/>
        </w:rPr>
        <w:t xml:space="preserve"> vida ile montaj edilecektir.</w:t>
      </w:r>
    </w:p>
    <w:p w:rsidR="00345A16" w:rsidRPr="00345A16" w:rsidRDefault="00345A16" w:rsidP="00345A16">
      <w:pPr>
        <w:spacing w:after="0"/>
        <w:ind w:firstLine="540"/>
        <w:jc w:val="both"/>
        <w:rPr>
          <w:rFonts w:ascii="Times New Roman" w:hAnsi="Times New Roman"/>
          <w:sz w:val="24"/>
          <w:szCs w:val="24"/>
        </w:rPr>
      </w:pPr>
    </w:p>
    <w:p w:rsidR="00F67EFC" w:rsidRPr="00345A16" w:rsidRDefault="00F67EFC" w:rsidP="00345A16">
      <w:pPr>
        <w:spacing w:after="0"/>
        <w:ind w:firstLine="540"/>
        <w:jc w:val="both"/>
        <w:rPr>
          <w:rFonts w:ascii="Times New Roman" w:hAnsi="Times New Roman"/>
          <w:sz w:val="24"/>
          <w:szCs w:val="24"/>
        </w:rPr>
      </w:pPr>
    </w:p>
    <w:sectPr w:rsidR="00F67EFC" w:rsidRPr="00345A16" w:rsidSect="0017350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42448A"/>
    <w:multiLevelType w:val="hybridMultilevel"/>
    <w:tmpl w:val="59A8E6B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222"/>
    <w:rsid w:val="00003B89"/>
    <w:rsid w:val="00173500"/>
    <w:rsid w:val="00182222"/>
    <w:rsid w:val="00345A16"/>
    <w:rsid w:val="003B7E04"/>
    <w:rsid w:val="005361E2"/>
    <w:rsid w:val="0058216D"/>
    <w:rsid w:val="0065595D"/>
    <w:rsid w:val="006F11CA"/>
    <w:rsid w:val="008339CA"/>
    <w:rsid w:val="009654B0"/>
    <w:rsid w:val="00A0071A"/>
    <w:rsid w:val="00A53EEE"/>
    <w:rsid w:val="00A75C94"/>
    <w:rsid w:val="00AA3385"/>
    <w:rsid w:val="00BE3FCD"/>
    <w:rsid w:val="00D417F0"/>
    <w:rsid w:val="00E62D8B"/>
    <w:rsid w:val="00F435B8"/>
    <w:rsid w:val="00F67E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FEA5B0"/>
  <w15:docId w15:val="{07E1A489-4F8E-4DA0-8D69-17848BAE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222"/>
    <w:rPr>
      <w:rFonts w:ascii="Calibri" w:eastAsia="Times New Roman"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822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82222"/>
    <w:rPr>
      <w:rFonts w:ascii="Tahoma" w:eastAsia="Times New Roman" w:hAnsi="Tahoma" w:cs="Tahoma"/>
      <w:sz w:val="16"/>
      <w:szCs w:val="16"/>
    </w:rPr>
  </w:style>
  <w:style w:type="paragraph" w:styleId="ListeParagraf">
    <w:name w:val="List Paragraph"/>
    <w:basedOn w:val="Normal"/>
    <w:link w:val="ListeParagrafChar"/>
    <w:uiPriority w:val="34"/>
    <w:qFormat/>
    <w:rsid w:val="00345A16"/>
    <w:pPr>
      <w:ind w:left="720"/>
      <w:contextualSpacing/>
    </w:pPr>
    <w:rPr>
      <w:rFonts w:asciiTheme="minorHAnsi" w:eastAsiaTheme="minorHAnsi" w:hAnsiTheme="minorHAnsi" w:cstheme="minorBidi"/>
    </w:rPr>
  </w:style>
  <w:style w:type="character" w:customStyle="1" w:styleId="ListeParagrafChar">
    <w:name w:val="Liste Paragraf Char"/>
    <w:link w:val="ListeParagraf"/>
    <w:uiPriority w:val="34"/>
    <w:locked/>
    <w:rsid w:val="00345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www.aysanboya.com.tr/" TargetMode="Externa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1356</Words>
  <Characters>7730</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Windows Kullanıcısı</cp:lastModifiedBy>
  <cp:revision>5</cp:revision>
  <dcterms:created xsi:type="dcterms:W3CDTF">2019-10-23T08:20:00Z</dcterms:created>
  <dcterms:modified xsi:type="dcterms:W3CDTF">2020-01-25T12:10:00Z</dcterms:modified>
</cp:coreProperties>
</file>