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52" w:rsidRPr="00523F0E" w:rsidRDefault="00E06DEC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H</w:t>
      </w:r>
      <w:r w:rsidR="00973852" w:rsidRPr="00523F0E">
        <w:rPr>
          <w:rFonts w:ascii="Times New Roman" w:hAnsi="Times New Roman" w:cs="Times New Roman"/>
          <w:b/>
          <w:sz w:val="24"/>
          <w:szCs w:val="24"/>
        </w:rPr>
        <w:t>: 470 CM</w:t>
      </w:r>
      <w:r w:rsidRPr="00523F0E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8A1097" w:rsidRPr="00523F0E">
        <w:rPr>
          <w:rFonts w:ascii="Times New Roman" w:hAnsi="Times New Roman" w:cs="Times New Roman"/>
          <w:b/>
          <w:sz w:val="24"/>
          <w:szCs w:val="24"/>
        </w:rPr>
        <w:t>ᵒ</w:t>
      </w:r>
      <w:r w:rsidR="00261B07" w:rsidRPr="00523F0E">
        <w:rPr>
          <w:rFonts w:ascii="Times New Roman" w:hAnsi="Times New Roman" w:cs="Times New Roman"/>
          <w:b/>
          <w:sz w:val="24"/>
          <w:szCs w:val="24"/>
        </w:rPr>
        <w:t xml:space="preserve"> TÜP KAYDIRAK</w:t>
      </w:r>
    </w:p>
    <w:p w:rsidR="00973852" w:rsidRPr="00523F0E" w:rsidRDefault="00EE2E8C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524500" cy="404147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08" cy="40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852"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7E4A49" wp14:editId="76F4B0A0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52" w:rsidRPr="00523F0E" w:rsidRDefault="00973852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973852" w:rsidRPr="00523F0E" w:rsidRDefault="00973852" w:rsidP="0052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852" w:rsidRPr="00523F0E" w:rsidRDefault="00973852" w:rsidP="00523F0E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En az 4700 mm yüksekliğindeki platformlardan maksimum 40º eğimli inecek şekilde tasarlanacaktır.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295E84" w:rsidRPr="00523F0E">
        <w:rPr>
          <w:rFonts w:ascii="Times New Roman" w:hAnsi="Times New Roman" w:cs="Times New Roman"/>
          <w:sz w:val="24"/>
          <w:szCs w:val="24"/>
        </w:rPr>
        <w:t xml:space="preserve">başlama bölümünde </w:t>
      </w:r>
      <w:proofErr w:type="gramStart"/>
      <w:r w:rsidRPr="00523F0E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523F0E">
        <w:rPr>
          <w:rFonts w:ascii="Times New Roman" w:hAnsi="Times New Roman" w:cs="Times New Roman"/>
          <w:sz w:val="24"/>
          <w:szCs w:val="24"/>
        </w:rPr>
        <w:t xml:space="preserve"> 350 mm uzunluğunda düzlemi bulunacaktır.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973852" w:rsidRPr="00523F0E" w:rsidRDefault="00973852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Tüp kaydırak minimum 178 kg ağırlığında olmalıdır.</w:t>
      </w:r>
    </w:p>
    <w:p w:rsidR="00791373" w:rsidRPr="00523F0E" w:rsidRDefault="00791373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eastAsia="Arial Unicode MS" w:hAnsi="Times New Roman" w:cs="Times New Roman"/>
          <w:sz w:val="24"/>
          <w:szCs w:val="24"/>
        </w:rPr>
        <w:t>Kaydırak yüzeyinde yağmur suyu tasfiye kanalları mevcut olup üzerinde su barındırmayacaktır.</w:t>
      </w:r>
    </w:p>
    <w:p w:rsidR="00791373" w:rsidRPr="00523F0E" w:rsidRDefault="00791373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Kaydırak eğiminin ağırlıktan dolayı artacağı durumlar</w:t>
      </w:r>
      <w:r w:rsidR="006B7A1B" w:rsidRPr="00523F0E">
        <w:rPr>
          <w:rFonts w:ascii="Times New Roman" w:hAnsi="Times New Roman" w:cs="Times New Roman"/>
          <w:sz w:val="24"/>
          <w:szCs w:val="24"/>
        </w:rPr>
        <w:t>da kaydırak zeminden minimum Ø</w:t>
      </w:r>
      <w:r w:rsidR="001A252D">
        <w:rPr>
          <w:rFonts w:ascii="Times New Roman" w:hAnsi="Times New Roman" w:cs="Times New Roman"/>
          <w:sz w:val="24"/>
          <w:szCs w:val="24"/>
        </w:rPr>
        <w:t>76</w:t>
      </w:r>
      <w:r w:rsidRPr="00523F0E">
        <w:rPr>
          <w:rFonts w:ascii="Times New Roman" w:hAnsi="Times New Roman" w:cs="Times New Roman"/>
          <w:sz w:val="24"/>
          <w:szCs w:val="24"/>
        </w:rPr>
        <w:t xml:space="preserve"> x 2,5 mm SDM borular ile desteklenecektir.</w:t>
      </w:r>
    </w:p>
    <w:p w:rsidR="00791373" w:rsidRPr="00523F0E" w:rsidRDefault="00791373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 xml:space="preserve"> sistemi oluşturularak betonlanacaktır ve kaydırağın tabanında bulunan sabit somunlara monte edilecektir.</w:t>
      </w:r>
    </w:p>
    <w:p w:rsidR="00EB5AE6" w:rsidRPr="00523F0E" w:rsidRDefault="00791373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EA0EF0" w:rsidRPr="00523F0E" w:rsidRDefault="00EA0EF0" w:rsidP="00523F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TÜP PANO KORKULUĞU</w:t>
      </w: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D9D46C3" wp14:editId="15B09510">
            <wp:extent cx="4304551" cy="3387166"/>
            <wp:effectExtent l="0" t="0" r="127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F0" w:rsidRPr="00523F0E" w:rsidRDefault="00EA0EF0" w:rsidP="00523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930 x 1100 x 110 mm ölçülerinde 1. Sınıf polietilen ham mamulünden rotasyon yöntemi ile çift cidarlı olarak minimum 8 kg ağırlığında tek parça halinde üretilecek olan tüp pano korkuluğu kendinden çocukların ilgisini çekecek şekilde canlı renklerden üretilmiş olacaktır.</w:t>
      </w:r>
    </w:p>
    <w:p w:rsidR="00EA0EF0" w:rsidRPr="00523F0E" w:rsidRDefault="00EA0EF0" w:rsidP="00523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Korkuluk yüzeyinin </w:t>
      </w:r>
      <w:proofErr w:type="gramStart"/>
      <w:r w:rsidRPr="00523F0E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523F0E">
        <w:rPr>
          <w:rFonts w:ascii="Times New Roman" w:hAnsi="Times New Roman" w:cs="Times New Roman"/>
          <w:sz w:val="24"/>
          <w:szCs w:val="24"/>
        </w:rPr>
        <w:t xml:space="preserve"> teknik resimde görüldüğü gibi tüp kaydırağa çift eğim sistemiyle bağlanacak şekilde minimum 30 mm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federlenecek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 xml:space="preserve"> olup dış kuvvetlere karşı yüksek mukavemetli mesnet özelliği gösterecektir.</w:t>
      </w:r>
    </w:p>
    <w:p w:rsidR="00EA0EF0" w:rsidRPr="00523F0E" w:rsidRDefault="00EA0EF0" w:rsidP="00523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Korkuluk üst yüzeyinin keskin ve sivri nokta bulundurmayacak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 xml:space="preserve"> bir yapı halinde </w:t>
      </w:r>
      <w:proofErr w:type="gramStart"/>
      <w:r w:rsidRPr="00523F0E">
        <w:rPr>
          <w:rFonts w:ascii="Times New Roman" w:hAnsi="Times New Roman" w:cs="Times New Roman"/>
          <w:sz w:val="24"/>
          <w:szCs w:val="24"/>
        </w:rPr>
        <w:t>dizayn edilerek</w:t>
      </w:r>
      <w:proofErr w:type="gramEnd"/>
      <w:r w:rsidRPr="00523F0E">
        <w:rPr>
          <w:rFonts w:ascii="Times New Roman" w:hAnsi="Times New Roman" w:cs="Times New Roman"/>
          <w:sz w:val="24"/>
          <w:szCs w:val="24"/>
        </w:rPr>
        <w:t xml:space="preserve"> estetik görünümü tamamlanacaktır.</w:t>
      </w:r>
    </w:p>
    <w:p w:rsidR="00EA0EF0" w:rsidRPr="00523F0E" w:rsidRDefault="00EA0EF0" w:rsidP="00523F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uç kısımlarından plastik </w:t>
      </w:r>
      <w:proofErr w:type="gramStart"/>
      <w:r w:rsidRPr="00523F0E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523F0E">
        <w:rPr>
          <w:rFonts w:ascii="Times New Roman" w:hAnsi="Times New Roman" w:cs="Times New Roman"/>
          <w:sz w:val="24"/>
          <w:szCs w:val="24"/>
        </w:rPr>
        <w:t xml:space="preserve"> metoduyla 1.sınıf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523F0E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EA0EF0" w:rsidRPr="00523F0E" w:rsidRDefault="00EA0EF0" w:rsidP="00523F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110 CM TÜP</w:t>
      </w: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79B626B" wp14:editId="6F1B6328">
            <wp:extent cx="4570043" cy="3514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84" cy="35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EA0EF0" w:rsidRPr="00523F0E" w:rsidRDefault="00BC3F19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Parçanın</w:t>
      </w:r>
      <w:bookmarkEnd w:id="0"/>
      <w:r w:rsidR="00EA0EF0" w:rsidRPr="00523F0E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0EF0" w:rsidRPr="00523F0E" w:rsidRDefault="00EA0EF0" w:rsidP="00523F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B7EFE5" wp14:editId="137AC922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EA0EF0" w:rsidRPr="00523F0E" w:rsidRDefault="00BC3F19" w:rsidP="00523F0E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523F0E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0EF0" w:rsidRPr="00523F0E" w:rsidRDefault="00EA0EF0" w:rsidP="00523F0E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TÜP ÇIKIŞ</w:t>
      </w: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62D429A" wp14:editId="4160F8B8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çift cidarlı ve tek parça olarak imal edilecektir.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Ağırlık = 30 kg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Tüpler ile montajlanması alından değil çift eğim sistemiyle kanallar içerisinde yandan olacaktır.</w:t>
      </w:r>
    </w:p>
    <w:p w:rsidR="00EA0EF0" w:rsidRPr="00523F0E" w:rsidRDefault="00BC3F19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EA0EF0" w:rsidRPr="00523F0E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Dış kuvvetlere karşı yüksek mukavemet özelliği gösterecek şekilde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federlenecektir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>.</w:t>
      </w:r>
    </w:p>
    <w:p w:rsidR="00EA0EF0" w:rsidRPr="00523F0E" w:rsidRDefault="00EA0EF0" w:rsidP="00523F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Estetik görünüm için yan yüzeylerinde işleme motifleri mevcut olacaktır.</w:t>
      </w:r>
    </w:p>
    <w:p w:rsidR="00EA0EF0" w:rsidRPr="00523F0E" w:rsidRDefault="00EA0EF0" w:rsidP="00523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0" w:rsidRPr="00523F0E" w:rsidRDefault="00EA0EF0" w:rsidP="0052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F79" w:rsidRPr="00523F0E" w:rsidRDefault="00EA3F79" w:rsidP="0052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F79" w:rsidRPr="00523F0E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F5B18"/>
    <w:rsid w:val="00113F12"/>
    <w:rsid w:val="001A252D"/>
    <w:rsid w:val="00223B9C"/>
    <w:rsid w:val="00233E9A"/>
    <w:rsid w:val="00261B07"/>
    <w:rsid w:val="00266A7F"/>
    <w:rsid w:val="00295E84"/>
    <w:rsid w:val="003A56C4"/>
    <w:rsid w:val="004C5E2C"/>
    <w:rsid w:val="00510D29"/>
    <w:rsid w:val="00523F0E"/>
    <w:rsid w:val="005F7AA0"/>
    <w:rsid w:val="006B7A1B"/>
    <w:rsid w:val="006C6306"/>
    <w:rsid w:val="007167B2"/>
    <w:rsid w:val="00791373"/>
    <w:rsid w:val="007A2AA4"/>
    <w:rsid w:val="007F0CF3"/>
    <w:rsid w:val="007F588F"/>
    <w:rsid w:val="00806B70"/>
    <w:rsid w:val="00850876"/>
    <w:rsid w:val="008A1097"/>
    <w:rsid w:val="008D64D7"/>
    <w:rsid w:val="00973852"/>
    <w:rsid w:val="00A937C3"/>
    <w:rsid w:val="00B90262"/>
    <w:rsid w:val="00BC3F19"/>
    <w:rsid w:val="00C4679D"/>
    <w:rsid w:val="00D35C0A"/>
    <w:rsid w:val="00E06DEC"/>
    <w:rsid w:val="00EA0EF0"/>
    <w:rsid w:val="00EA3F79"/>
    <w:rsid w:val="00EB33D8"/>
    <w:rsid w:val="00EB5AE6"/>
    <w:rsid w:val="00ED6081"/>
    <w:rsid w:val="00EE2E8C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9AFF-770F-4A59-8C26-041F221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436A-672E-4E0F-8B9B-D3E13440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20</cp:revision>
  <dcterms:created xsi:type="dcterms:W3CDTF">2015-05-06T10:37:00Z</dcterms:created>
  <dcterms:modified xsi:type="dcterms:W3CDTF">2020-01-17T11:24:00Z</dcterms:modified>
</cp:coreProperties>
</file>